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74F71" w14:textId="63997B67" w:rsidR="004C6481" w:rsidRDefault="00905420" w:rsidP="002E2637">
      <w:pPr>
        <w:spacing w:line="360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t>Jak menopauza wpływa na wygląd</w:t>
      </w:r>
    </w:p>
    <w:bookmarkEnd w:id="0"/>
    <w:p w14:paraId="575D50E2" w14:textId="4351E5EF" w:rsidR="007C52F3" w:rsidRDefault="00BB4B82" w:rsidP="007C52F3">
      <w:pPr>
        <w:spacing w:line="360" w:lineRule="auto"/>
        <w:jc w:val="center"/>
        <w:rPr>
          <w:i/>
          <w:iCs/>
        </w:rPr>
      </w:pPr>
      <w:r>
        <w:rPr>
          <w:i/>
          <w:iCs/>
        </w:rPr>
        <w:t>Z punktu widzenia fizjologii menopauz</w:t>
      </w:r>
      <w:r w:rsidR="000476FF">
        <w:rPr>
          <w:i/>
          <w:iCs/>
        </w:rPr>
        <w:t>a</w:t>
      </w:r>
      <w:r>
        <w:rPr>
          <w:i/>
          <w:iCs/>
        </w:rPr>
        <w:t xml:space="preserve"> jest </w:t>
      </w:r>
      <w:r w:rsidR="000476FF">
        <w:rPr>
          <w:i/>
          <w:iCs/>
        </w:rPr>
        <w:t>okresem</w:t>
      </w:r>
      <w:r w:rsidR="001B3159">
        <w:rPr>
          <w:i/>
          <w:iCs/>
        </w:rPr>
        <w:t xml:space="preserve"> </w:t>
      </w:r>
      <w:r w:rsidR="00EC30BE">
        <w:rPr>
          <w:i/>
          <w:iCs/>
        </w:rPr>
        <w:t>najbardziej niekorzystnych</w:t>
      </w:r>
      <w:r w:rsidR="002E2637">
        <w:rPr>
          <w:i/>
          <w:iCs/>
        </w:rPr>
        <w:t xml:space="preserve"> zmian</w:t>
      </w:r>
      <w:r w:rsidR="007C52F3">
        <w:rPr>
          <w:i/>
          <w:iCs/>
        </w:rPr>
        <w:t xml:space="preserve"> zachodzących w ciele kobiety</w:t>
      </w:r>
      <w:r w:rsidR="00EC30BE">
        <w:rPr>
          <w:i/>
          <w:iCs/>
        </w:rPr>
        <w:t>.</w:t>
      </w:r>
      <w:r w:rsidR="002E2637">
        <w:rPr>
          <w:i/>
          <w:iCs/>
        </w:rPr>
        <w:t xml:space="preserve"> Jest to związane </w:t>
      </w:r>
      <w:r w:rsidR="00E9392D">
        <w:rPr>
          <w:i/>
          <w:iCs/>
        </w:rPr>
        <w:t>z bardzo dużym spadkiem poziomu estrogenów</w:t>
      </w:r>
      <w:r w:rsidR="007C52F3">
        <w:rPr>
          <w:i/>
          <w:iCs/>
        </w:rPr>
        <w:t xml:space="preserve">, które </w:t>
      </w:r>
      <w:r w:rsidR="007C52F3" w:rsidRPr="007C52F3">
        <w:rPr>
          <w:i/>
          <w:iCs/>
        </w:rPr>
        <w:t>mają wpływ na tkanki i ogólnie stan organizmu w tym również</w:t>
      </w:r>
      <w:r w:rsidR="007C52F3">
        <w:rPr>
          <w:i/>
          <w:iCs/>
        </w:rPr>
        <w:t xml:space="preserve"> na</w:t>
      </w:r>
      <w:r w:rsidR="007C52F3" w:rsidRPr="007C52F3">
        <w:rPr>
          <w:i/>
          <w:iCs/>
        </w:rPr>
        <w:t xml:space="preserve"> wygląd. Następuje wzrost masy ciała oraz gwałtowne przyśpieszenie procesu starzenia. Przesuszenie i większa wrażliwość skóry oraz wysoka utrata jej jakości to główne czynniki, które wywołuje menopauza. O tym, czy i jak </w:t>
      </w:r>
      <w:r w:rsidR="007C52F3">
        <w:rPr>
          <w:i/>
          <w:iCs/>
        </w:rPr>
        <w:t xml:space="preserve">można im </w:t>
      </w:r>
      <w:r w:rsidR="007C52F3" w:rsidRPr="007C52F3">
        <w:rPr>
          <w:i/>
          <w:iCs/>
        </w:rPr>
        <w:t>przeciwdziałać p</w:t>
      </w:r>
      <w:r w:rsidR="007C52F3">
        <w:rPr>
          <w:i/>
          <w:iCs/>
        </w:rPr>
        <w:t>isze</w:t>
      </w:r>
      <w:r w:rsidR="007C52F3" w:rsidRPr="007C52F3">
        <w:rPr>
          <w:i/>
          <w:iCs/>
        </w:rPr>
        <w:t xml:space="preserve"> dr Marek Wasiluk</w:t>
      </w:r>
      <w:r w:rsidR="007C52F3">
        <w:rPr>
          <w:i/>
          <w:iCs/>
        </w:rPr>
        <w:t xml:space="preserve"> - lekarz medycyny estetycznej, założyciel warszawskiej kliniki </w:t>
      </w:r>
      <w:proofErr w:type="spellStart"/>
      <w:r w:rsidR="007C52F3">
        <w:rPr>
          <w:i/>
          <w:iCs/>
        </w:rPr>
        <w:t>L’experta</w:t>
      </w:r>
      <w:proofErr w:type="spellEnd"/>
      <w:r w:rsidR="007C52F3">
        <w:rPr>
          <w:i/>
          <w:iCs/>
        </w:rPr>
        <w:t>.</w:t>
      </w:r>
    </w:p>
    <w:p w14:paraId="6BAD4273" w14:textId="7B646A1A" w:rsidR="00705C75" w:rsidRDefault="00705C75" w:rsidP="00113E8F">
      <w:pPr>
        <w:spacing w:line="360" w:lineRule="auto"/>
        <w:jc w:val="both"/>
        <w:rPr>
          <w:b/>
          <w:bCs/>
        </w:rPr>
      </w:pPr>
      <w:r>
        <w:rPr>
          <w:b/>
          <w:bCs/>
        </w:rPr>
        <w:t>Na co wpływa menopauza?</w:t>
      </w:r>
    </w:p>
    <w:p w14:paraId="0C2D73B4" w14:textId="20294E4D" w:rsidR="00572B1C" w:rsidRDefault="00572B1C" w:rsidP="00113E8F">
      <w:pPr>
        <w:spacing w:line="360" w:lineRule="auto"/>
        <w:jc w:val="both"/>
      </w:pPr>
      <w:r>
        <w:t>W</w:t>
      </w:r>
      <w:r w:rsidRPr="00572B1C">
        <w:t xml:space="preserve"> ciągu pierwszych pięciu lat menopauzy</w:t>
      </w:r>
      <w:r w:rsidR="00A7039F">
        <w:t>,</w:t>
      </w:r>
      <w:r w:rsidRPr="00572B1C">
        <w:t xml:space="preserve"> kobieta może stracić nawet 30% kolagenu. </w:t>
      </w:r>
      <w:r w:rsidR="00A7039F">
        <w:t xml:space="preserve">Nagły </w:t>
      </w:r>
      <w:r>
        <w:t xml:space="preserve">spadek tego cennego budulca powoduje znaczną utratę jakości skóry w tym m. in. zauważalnie jej ścieńczenie i zwiotczenie. Występuje bardzo gwałtowne, bo aż pięciokrotne przyspieszenie niepożądanych procesów starzenia. </w:t>
      </w:r>
      <w:r w:rsidR="006B528E">
        <w:t xml:space="preserve">Pojawiają się </w:t>
      </w:r>
      <w:r>
        <w:t xml:space="preserve">głębokie </w:t>
      </w:r>
      <w:r w:rsidR="006B528E">
        <w:t>zmarszczki</w:t>
      </w:r>
      <w:r>
        <w:t>, zmniejsza się</w:t>
      </w:r>
      <w:r w:rsidR="00D07C51">
        <w:t xml:space="preserve"> napięcie</w:t>
      </w:r>
      <w:r>
        <w:t xml:space="preserve"> skóry</w:t>
      </w:r>
      <w:r w:rsidR="00D07C51">
        <w:t>, uwidaczniają się pory.</w:t>
      </w:r>
      <w:r w:rsidR="006D2A6B">
        <w:t xml:space="preserve"> Niski poziom hormonów </w:t>
      </w:r>
      <w:r>
        <w:t xml:space="preserve">płciowych (estrogenów) </w:t>
      </w:r>
      <w:r w:rsidR="006D2A6B">
        <w:t xml:space="preserve">wpływa również na to, że </w:t>
      </w:r>
      <w:r w:rsidR="00E55988">
        <w:t>skóra</w:t>
      </w:r>
      <w:r>
        <w:t xml:space="preserve"> bardzo mocno</w:t>
      </w:r>
      <w:r w:rsidR="00E55988">
        <w:t xml:space="preserve"> przesusza się. </w:t>
      </w:r>
    </w:p>
    <w:p w14:paraId="743B14FC" w14:textId="224D7F19" w:rsidR="002A55C4" w:rsidRPr="00572B1C" w:rsidRDefault="001E388F" w:rsidP="00113E8F">
      <w:pPr>
        <w:spacing w:line="360" w:lineRule="auto"/>
        <w:jc w:val="both"/>
        <w:rPr>
          <w:i/>
          <w:iCs/>
        </w:rPr>
      </w:pPr>
      <w:r>
        <w:t xml:space="preserve">To jednak nie wszystkie </w:t>
      </w:r>
      <w:r w:rsidR="00DF5B43">
        <w:t xml:space="preserve">zauważalne </w:t>
      </w:r>
      <w:r>
        <w:t>objawy</w:t>
      </w:r>
      <w:r w:rsidR="00DF5B43">
        <w:t>.</w:t>
      </w:r>
      <w:r w:rsidR="00572B1C">
        <w:t xml:space="preserve"> </w:t>
      </w:r>
      <w:r w:rsidR="002A55C4">
        <w:t>W tym czasie dochodzi również do zaniku tkanki kostnej</w:t>
      </w:r>
      <w:r w:rsidR="002A1442">
        <w:t xml:space="preserve">, co w kontekście estetycznym </w:t>
      </w:r>
      <w:r w:rsidR="00AA48E7">
        <w:t xml:space="preserve">widoczne jest </w:t>
      </w:r>
      <w:r w:rsidR="00572B1C">
        <w:t xml:space="preserve">na twarzy </w:t>
      </w:r>
      <w:r w:rsidR="00AA48E7">
        <w:t xml:space="preserve">zwłaszcza w </w:t>
      </w:r>
      <w:r w:rsidR="00572B1C">
        <w:t xml:space="preserve">obszarze </w:t>
      </w:r>
      <w:r w:rsidR="00AA48E7">
        <w:t>żuchwy i szczęki.</w:t>
      </w:r>
      <w:r w:rsidR="00FC7DD8">
        <w:t xml:space="preserve"> </w:t>
      </w:r>
      <w:r w:rsidR="00FC7DD8" w:rsidRPr="00FC7DD8">
        <w:rPr>
          <w:i/>
          <w:iCs/>
        </w:rPr>
        <w:t xml:space="preserve">– </w:t>
      </w:r>
      <w:r w:rsidR="00E64122" w:rsidRPr="00FC7DD8">
        <w:rPr>
          <w:i/>
          <w:iCs/>
        </w:rPr>
        <w:t xml:space="preserve">Stopniowo </w:t>
      </w:r>
      <w:r w:rsidR="00767F34" w:rsidRPr="00FC7DD8">
        <w:rPr>
          <w:i/>
          <w:iCs/>
        </w:rPr>
        <w:t xml:space="preserve">zaczynają one zanikać, co w połączeniu z </w:t>
      </w:r>
      <w:r w:rsidR="001579F5" w:rsidRPr="00FC7DD8">
        <w:rPr>
          <w:i/>
          <w:iCs/>
        </w:rPr>
        <w:t xml:space="preserve">cieńszą </w:t>
      </w:r>
      <w:r w:rsidR="006A23CA" w:rsidRPr="00FC7DD8">
        <w:rPr>
          <w:i/>
          <w:iCs/>
        </w:rPr>
        <w:t xml:space="preserve">i bardziej wiotką </w:t>
      </w:r>
      <w:r w:rsidR="001579F5" w:rsidRPr="00FC7DD8">
        <w:rPr>
          <w:i/>
          <w:iCs/>
        </w:rPr>
        <w:t>skórą (której powierzchnia pozostaje niezmienna</w:t>
      </w:r>
      <w:r w:rsidR="006A23CA" w:rsidRPr="00FC7DD8">
        <w:rPr>
          <w:i/>
          <w:iCs/>
        </w:rPr>
        <w:t>)</w:t>
      </w:r>
      <w:r w:rsidR="00D55EB4" w:rsidRPr="00FC7DD8">
        <w:rPr>
          <w:i/>
          <w:iCs/>
        </w:rPr>
        <w:t>, zaczyna skutkować pojawianiem się „chomików”</w:t>
      </w:r>
      <w:r w:rsidR="00901B21" w:rsidRPr="00FC7DD8">
        <w:rPr>
          <w:i/>
          <w:iCs/>
        </w:rPr>
        <w:t xml:space="preserve">, a także charakterystycznym </w:t>
      </w:r>
      <w:r w:rsidR="00BD396C" w:rsidRPr="00FC7DD8">
        <w:rPr>
          <w:i/>
          <w:iCs/>
        </w:rPr>
        <w:t xml:space="preserve">dla kobiet po menopauzie </w:t>
      </w:r>
      <w:r w:rsidR="00A7039F">
        <w:rPr>
          <w:i/>
          <w:iCs/>
        </w:rPr>
        <w:t>wizualnym przechodzeniem twarzy w szyję – zanika wizualna granica</w:t>
      </w:r>
      <w:r w:rsidR="00697E79" w:rsidRPr="00FC7DD8">
        <w:rPr>
          <w:i/>
          <w:iCs/>
        </w:rPr>
        <w:t xml:space="preserve"> zgięcia</w:t>
      </w:r>
      <w:r w:rsidR="00572B1C">
        <w:rPr>
          <w:i/>
          <w:iCs/>
        </w:rPr>
        <w:t xml:space="preserve"> między twarzą a szyją </w:t>
      </w:r>
      <w:r w:rsidR="00A7039F">
        <w:rPr>
          <w:i/>
          <w:iCs/>
        </w:rPr>
        <w:t xml:space="preserve">i </w:t>
      </w:r>
      <w:r w:rsidR="00572B1C">
        <w:rPr>
          <w:i/>
          <w:iCs/>
        </w:rPr>
        <w:t xml:space="preserve">u wielu osób wówczas pojawia się tzw. „indycza szyja”. </w:t>
      </w:r>
      <w:r w:rsidR="00FC58F8" w:rsidRPr="00FC7DD8">
        <w:rPr>
          <w:i/>
          <w:iCs/>
        </w:rPr>
        <w:t xml:space="preserve">Dodatkowo w tym czasie </w:t>
      </w:r>
      <w:r w:rsidR="00572B1C">
        <w:rPr>
          <w:i/>
          <w:iCs/>
        </w:rPr>
        <w:t>na skutek zmian hormonalnych i spowolnienia metabolizmu wiele kobiet tyje. T</w:t>
      </w:r>
      <w:r w:rsidR="00B74AB3" w:rsidRPr="00FC7DD8">
        <w:rPr>
          <w:i/>
          <w:iCs/>
        </w:rPr>
        <w:t>kanki tłuszczowej</w:t>
      </w:r>
      <w:r w:rsidR="00572B1C">
        <w:rPr>
          <w:i/>
          <w:iCs/>
        </w:rPr>
        <w:t xml:space="preserve"> przybywa nie tylko na ciele, ale i</w:t>
      </w:r>
      <w:r w:rsidR="00B74AB3" w:rsidRPr="00FC7DD8">
        <w:rPr>
          <w:i/>
          <w:iCs/>
        </w:rPr>
        <w:t xml:space="preserve"> np. na podbródku</w:t>
      </w:r>
      <w:r w:rsidR="002F44D5" w:rsidRPr="00FC7DD8">
        <w:rPr>
          <w:i/>
          <w:iCs/>
        </w:rPr>
        <w:t>, co powoduje, że twarz jeszcze bardziej „zlewa się” z szyją.</w:t>
      </w:r>
      <w:r w:rsidR="000669F6" w:rsidRPr="00FC7DD8">
        <w:rPr>
          <w:i/>
          <w:iCs/>
        </w:rPr>
        <w:t xml:space="preserve"> To najbardziej widoczne i charakter</w:t>
      </w:r>
      <w:r w:rsidR="00C1097E" w:rsidRPr="00FC7DD8">
        <w:rPr>
          <w:i/>
          <w:iCs/>
        </w:rPr>
        <w:t>ystyczne objawy wizualne</w:t>
      </w:r>
      <w:r w:rsidR="00572B1C">
        <w:rPr>
          <w:i/>
          <w:iCs/>
        </w:rPr>
        <w:t xml:space="preserve"> </w:t>
      </w:r>
      <w:r w:rsidR="00C1097E" w:rsidRPr="00FC7DD8">
        <w:rPr>
          <w:i/>
          <w:iCs/>
        </w:rPr>
        <w:t xml:space="preserve"> menopauzy, jednak nie jedyne</w:t>
      </w:r>
      <w:r w:rsidR="00FC7DD8">
        <w:rPr>
          <w:i/>
          <w:iCs/>
        </w:rPr>
        <w:t xml:space="preserve"> </w:t>
      </w:r>
      <w:r w:rsidR="00FC7DD8">
        <w:t>– tłumaczy dr Marek Wasiluk.</w:t>
      </w:r>
    </w:p>
    <w:p w14:paraId="154C4D78" w14:textId="77777777" w:rsidR="00572B1C" w:rsidRDefault="00C1097E" w:rsidP="00113E8F">
      <w:pPr>
        <w:spacing w:line="360" w:lineRule="auto"/>
        <w:jc w:val="both"/>
      </w:pPr>
      <w:proofErr w:type="spellStart"/>
      <w:r>
        <w:t>Ścieńczająca</w:t>
      </w:r>
      <w:proofErr w:type="spellEnd"/>
      <w:r>
        <w:t xml:space="preserve"> si</w:t>
      </w:r>
      <w:r w:rsidR="00FB5A10">
        <w:t xml:space="preserve">ę skóra jest też odpowiedzialna za większą </w:t>
      </w:r>
      <w:r w:rsidR="00E91FD1">
        <w:t xml:space="preserve">niż wcześniej </w:t>
      </w:r>
      <w:r w:rsidR="00FB5A10">
        <w:t>widoczność naczynek</w:t>
      </w:r>
      <w:r w:rsidR="00FE6428">
        <w:t>, które zaczynają przez nią prześwitywa</w:t>
      </w:r>
      <w:r w:rsidR="0013434F">
        <w:t>ć.</w:t>
      </w:r>
      <w:r w:rsidR="00D31035">
        <w:t xml:space="preserve"> </w:t>
      </w:r>
    </w:p>
    <w:p w14:paraId="0DFABB79" w14:textId="1211AB5E" w:rsidR="00A7039F" w:rsidRDefault="00572B1C" w:rsidP="00113E8F">
      <w:pPr>
        <w:spacing w:line="360" w:lineRule="auto"/>
        <w:jc w:val="both"/>
      </w:pPr>
      <w:r>
        <w:t>M</w:t>
      </w:r>
      <w:r w:rsidR="00CC5FD4">
        <w:t>ogą pojawiać</w:t>
      </w:r>
      <w:r>
        <w:t xml:space="preserve"> się także </w:t>
      </w:r>
      <w:r w:rsidR="00A7039F">
        <w:t>p</w:t>
      </w:r>
      <w:r w:rsidR="00D31035">
        <w:t xml:space="preserve">roblemy </w:t>
      </w:r>
      <w:r w:rsidR="00CC5FD4">
        <w:t xml:space="preserve">z owłosieniem, co również związane jest ze spadkiem estrogenów. Włosy na głowie przerzedzają się, </w:t>
      </w:r>
      <w:r w:rsidR="00207AE5">
        <w:t>mogą natomiast pojawiać</w:t>
      </w:r>
      <w:r w:rsidR="00283013">
        <w:t xml:space="preserve"> się</w:t>
      </w:r>
      <w:r w:rsidR="00207AE5">
        <w:t xml:space="preserve"> </w:t>
      </w:r>
      <w:r w:rsidR="00C06A4B">
        <w:t xml:space="preserve">na brodzie czy wąsiku. </w:t>
      </w:r>
    </w:p>
    <w:p w14:paraId="4B1A7B12" w14:textId="66F6C4CE" w:rsidR="00012772" w:rsidRDefault="00C06A4B" w:rsidP="00113E8F">
      <w:pPr>
        <w:spacing w:line="360" w:lineRule="auto"/>
        <w:jc w:val="both"/>
      </w:pPr>
      <w:r>
        <w:t xml:space="preserve">Kolejnym </w:t>
      </w:r>
      <w:r w:rsidR="00241171">
        <w:t>przykrym</w:t>
      </w:r>
      <w:r>
        <w:t xml:space="preserve"> objawem </w:t>
      </w:r>
      <w:r w:rsidR="0078288E">
        <w:t>estetycznym menopauzy jest możliwość ponownego pojawienia się trądziku</w:t>
      </w:r>
      <w:r w:rsidR="00C25325">
        <w:t xml:space="preserve">, co </w:t>
      </w:r>
      <w:r w:rsidR="00764E5D">
        <w:t>znów</w:t>
      </w:r>
      <w:r w:rsidR="00C25325">
        <w:t xml:space="preserve"> związane jest ze spadkiem estrogenów</w:t>
      </w:r>
      <w:r w:rsidR="00D27CD1">
        <w:t>.</w:t>
      </w:r>
    </w:p>
    <w:p w14:paraId="4B828204" w14:textId="24202A92" w:rsidR="00CD753A" w:rsidRDefault="00F741D0" w:rsidP="00113E8F">
      <w:pPr>
        <w:spacing w:line="360" w:lineRule="auto"/>
        <w:jc w:val="both"/>
      </w:pPr>
      <w:r>
        <w:lastRenderedPageBreak/>
        <w:t xml:space="preserve">Negatywne konsekwencje </w:t>
      </w:r>
      <w:r w:rsidR="00012772">
        <w:t>estetyczne menopauzy mają jednak związek nie tylko z z</w:t>
      </w:r>
      <w:r w:rsidR="00C25325">
        <w:t>aburzeni</w:t>
      </w:r>
      <w:r w:rsidR="00D27CD1">
        <w:t>a</w:t>
      </w:r>
      <w:r w:rsidR="00012772">
        <w:t>mi</w:t>
      </w:r>
      <w:r w:rsidR="00C25325">
        <w:t xml:space="preserve"> gospodarki hormonalnej</w:t>
      </w:r>
      <w:r w:rsidR="00012772">
        <w:t>.</w:t>
      </w:r>
      <w:r w:rsidR="00042A24">
        <w:t xml:space="preserve"> Pogarszająca się w tym czasie jakość skóry </w:t>
      </w:r>
      <w:r w:rsidR="00F2254B">
        <w:t xml:space="preserve">w </w:t>
      </w:r>
      <w:r w:rsidR="00F0394E">
        <w:t xml:space="preserve">zetknięciu z procesem </w:t>
      </w:r>
      <w:proofErr w:type="spellStart"/>
      <w:r w:rsidR="00F0394E">
        <w:t>glikacji</w:t>
      </w:r>
      <w:proofErr w:type="spellEnd"/>
      <w:r w:rsidR="00F0394E">
        <w:t xml:space="preserve"> białek</w:t>
      </w:r>
      <w:r w:rsidR="003A6309">
        <w:t xml:space="preserve">, będącym konsekwencją </w:t>
      </w:r>
      <w:r w:rsidR="00036755">
        <w:t>nieodpowiedniej diety</w:t>
      </w:r>
      <w:r w:rsidR="00A7039F">
        <w:t>. Mo</w:t>
      </w:r>
      <w:r w:rsidR="00793C3C">
        <w:t>że</w:t>
      </w:r>
      <w:r w:rsidR="00A7039F">
        <w:t xml:space="preserve"> to</w:t>
      </w:r>
      <w:r w:rsidR="00793C3C">
        <w:t xml:space="preserve"> dawać charakterystyczny objaw w postaci skóry zażółconej, </w:t>
      </w:r>
      <w:r w:rsidR="007B55A0">
        <w:t>pozbawionej</w:t>
      </w:r>
      <w:r w:rsidR="00793C3C">
        <w:t xml:space="preserve"> blasku</w:t>
      </w:r>
      <w:r w:rsidR="00A7039F">
        <w:t>. Pojawiają się na także plamy starcze</w:t>
      </w:r>
      <w:r w:rsidR="005A660F">
        <w:t>.</w:t>
      </w:r>
      <w:r w:rsidR="00A217AB">
        <w:t xml:space="preserve"> Skóra staje się wrażliwsza i mniej </w:t>
      </w:r>
      <w:r w:rsidR="00CB7804">
        <w:t>odporna na bodźce. Z wiekiem ubywa barwnika</w:t>
      </w:r>
      <w:r w:rsidR="009322F5">
        <w:t>, przez co robi się jaśniejsza</w:t>
      </w:r>
      <w:r w:rsidR="00A7039F">
        <w:t xml:space="preserve">, </w:t>
      </w:r>
      <w:r w:rsidR="00596E7D">
        <w:t>słabiej się opala</w:t>
      </w:r>
      <w:r w:rsidR="00296DA8">
        <w:t>.</w:t>
      </w:r>
      <w:r w:rsidR="00596E7D">
        <w:t xml:space="preserve"> </w:t>
      </w:r>
      <w:r w:rsidR="00296DA8">
        <w:t>J</w:t>
      </w:r>
      <w:r w:rsidR="00665F38">
        <w:t>ednocześnie</w:t>
      </w:r>
      <w:r w:rsidR="00596E7D">
        <w:t xml:space="preserve"> jest też bardziej wrażliwa na promieniowanie UV</w:t>
      </w:r>
      <w:r w:rsidR="008345C9">
        <w:t>,</w:t>
      </w:r>
      <w:r w:rsidR="00596E7D">
        <w:t xml:space="preserve"> jakiekolwiek czynniki uszkadzające z zewnątrz</w:t>
      </w:r>
      <w:r w:rsidR="008345C9">
        <w:t xml:space="preserve"> czy na agresywne kosmetyki, które mogą ją podrażniać i wywoływać alergie.</w:t>
      </w:r>
      <w:r w:rsidR="00314D02">
        <w:t xml:space="preserve"> Słońce łatwiej </w:t>
      </w:r>
      <w:r w:rsidR="00AF4969">
        <w:t xml:space="preserve">niż u osoby młodej </w:t>
      </w:r>
      <w:r w:rsidR="00314D02">
        <w:t>parzy taką skórę, szybciej postęp</w:t>
      </w:r>
      <w:r w:rsidR="008B316B">
        <w:t>uje</w:t>
      </w:r>
      <w:r w:rsidR="00314D02">
        <w:t xml:space="preserve"> fotostarzenie, bo mechanizm obronny działa</w:t>
      </w:r>
      <w:r w:rsidR="008B316B">
        <w:t xml:space="preserve"> słabiej</w:t>
      </w:r>
      <w:r w:rsidR="00314D02">
        <w:t>.</w:t>
      </w:r>
      <w:r w:rsidR="00605F13">
        <w:t xml:space="preserve"> </w:t>
      </w:r>
    </w:p>
    <w:p w14:paraId="49BF197B" w14:textId="04BC8293" w:rsidR="00A7039F" w:rsidRDefault="00A7039F" w:rsidP="00113E8F">
      <w:pPr>
        <w:spacing w:line="360" w:lineRule="auto"/>
        <w:jc w:val="both"/>
      </w:pPr>
      <w:r>
        <w:t xml:space="preserve">Procesy te najbardziej postępuje w kilku pierwszych latach klimakterium. Z czasem negatywne  oddziaływanie menopauzy, zaczyna wyhamowywać, co nie zmienia faktu, że po drodze potrafi stworzyć bardzo duże spustoszenie w urodzie kobiety. Troszcząc się o swoją skórę, ważne jest, aby nie przeoczyć momentu, w którym można jeszcze zacząć temu przeciwdziałać.  </w:t>
      </w:r>
    </w:p>
    <w:p w14:paraId="70EB7BA0" w14:textId="77777777" w:rsidR="00764612" w:rsidRDefault="000268C1" w:rsidP="00113E8F">
      <w:pPr>
        <w:spacing w:line="360" w:lineRule="auto"/>
        <w:jc w:val="both"/>
        <w:rPr>
          <w:b/>
          <w:bCs/>
        </w:rPr>
      </w:pPr>
      <w:r>
        <w:rPr>
          <w:b/>
          <w:bCs/>
        </w:rPr>
        <w:t>Jak przeciwdziałać?</w:t>
      </w:r>
    </w:p>
    <w:p w14:paraId="027B0A78" w14:textId="3F3B63A2" w:rsidR="0046164D" w:rsidRDefault="00A7039F" w:rsidP="00113E8F">
      <w:pPr>
        <w:spacing w:line="360" w:lineRule="auto"/>
        <w:jc w:val="both"/>
      </w:pPr>
      <w:r>
        <w:t>N</w:t>
      </w:r>
      <w:r w:rsidR="00764612">
        <w:t>iepożądanych efektów estetycznych menopauzy jest bardzo dużo.</w:t>
      </w:r>
      <w:r w:rsidR="00D560AF">
        <w:t xml:space="preserve"> Na szczęście współczesna medycyna nie pozostawia </w:t>
      </w:r>
      <w:r w:rsidR="0029717C">
        <w:t xml:space="preserve">zmagających się z nią kobiet samym sobie. </w:t>
      </w:r>
      <w:r w:rsidR="00DB6A99">
        <w:t>Pierwszą kwestią, którą powinna rozpatrzyć każda kobieta, jest hormonalna terapia zastępcza</w:t>
      </w:r>
      <w:r w:rsidR="0089383E">
        <w:t>, która choć nie spowolni procesu starzenia</w:t>
      </w:r>
      <w:r w:rsidR="00984245">
        <w:t xml:space="preserve">, to sprawi, że nie będzie on postępował aż tak gwałtownie. </w:t>
      </w:r>
      <w:r w:rsidR="000C3301">
        <w:t>U</w:t>
      </w:r>
      <w:r w:rsidR="00984245">
        <w:t xml:space="preserve">trata kolagenu </w:t>
      </w:r>
      <w:r w:rsidR="00D22494">
        <w:t xml:space="preserve">nie będzie postępowała </w:t>
      </w:r>
      <w:r w:rsidR="000C3301">
        <w:t xml:space="preserve">wtedy </w:t>
      </w:r>
      <w:r w:rsidR="00D22494">
        <w:t>pięciokrotnie szybciej</w:t>
      </w:r>
      <w:r w:rsidR="00921B76">
        <w:t xml:space="preserve"> niż do tej pory</w:t>
      </w:r>
      <w:r w:rsidR="00D22494">
        <w:t>.</w:t>
      </w:r>
    </w:p>
    <w:p w14:paraId="223A4E28" w14:textId="649ACB0D" w:rsidR="000268C1" w:rsidRDefault="00F822E7" w:rsidP="00113E8F">
      <w:pPr>
        <w:spacing w:line="360" w:lineRule="auto"/>
        <w:jc w:val="both"/>
      </w:pPr>
      <w:r>
        <w:t xml:space="preserve">Drugim sposobem przeciwdziałania negatywnym skutkom menopauzy </w:t>
      </w:r>
      <w:r w:rsidR="008C1C84">
        <w:t>jest</w:t>
      </w:r>
      <w:r w:rsidR="00F12C0F">
        <w:t xml:space="preserve"> medycyn</w:t>
      </w:r>
      <w:r w:rsidR="008C1C84">
        <w:t>a</w:t>
      </w:r>
      <w:r w:rsidR="00F12C0F">
        <w:t xml:space="preserve"> estetyczn</w:t>
      </w:r>
      <w:r w:rsidR="008C1C84">
        <w:t>a, ze wskazaniem na zabiegi regen</w:t>
      </w:r>
      <w:r w:rsidR="00273FD0">
        <w:t>erujące, łagodzące objawy starzenia się.</w:t>
      </w:r>
      <w:r w:rsidR="001238CE">
        <w:t xml:space="preserve"> </w:t>
      </w:r>
      <w:r w:rsidR="001238CE">
        <w:rPr>
          <w:i/>
          <w:iCs/>
        </w:rPr>
        <w:t>– Odpowiedzią na zanik kolagenu, wiotczenie tkanek</w:t>
      </w:r>
      <w:r w:rsidR="005E2A42">
        <w:rPr>
          <w:i/>
          <w:iCs/>
        </w:rPr>
        <w:t xml:space="preserve"> i</w:t>
      </w:r>
      <w:r w:rsidR="001238CE">
        <w:rPr>
          <w:i/>
          <w:iCs/>
        </w:rPr>
        <w:t xml:space="preserve"> </w:t>
      </w:r>
      <w:proofErr w:type="spellStart"/>
      <w:r w:rsidR="001238CE">
        <w:rPr>
          <w:i/>
          <w:iCs/>
        </w:rPr>
        <w:t>cieńczenie</w:t>
      </w:r>
      <w:proofErr w:type="spellEnd"/>
      <w:r w:rsidR="001238CE">
        <w:rPr>
          <w:i/>
          <w:iCs/>
        </w:rPr>
        <w:t xml:space="preserve"> skóry</w:t>
      </w:r>
      <w:r w:rsidR="006A35C3">
        <w:rPr>
          <w:i/>
          <w:iCs/>
        </w:rPr>
        <w:t xml:space="preserve"> powinny być </w:t>
      </w:r>
      <w:r w:rsidR="00A7039F">
        <w:rPr>
          <w:i/>
          <w:iCs/>
        </w:rPr>
        <w:t xml:space="preserve">oddziałujące termicznie </w:t>
      </w:r>
      <w:r w:rsidR="006A35C3">
        <w:rPr>
          <w:i/>
          <w:iCs/>
        </w:rPr>
        <w:t xml:space="preserve">zabiegi urządzeniowe </w:t>
      </w:r>
      <w:r w:rsidR="00F579A9">
        <w:rPr>
          <w:i/>
          <w:iCs/>
        </w:rPr>
        <w:t xml:space="preserve">i silne stymulatory, </w:t>
      </w:r>
      <w:r w:rsidR="0042651D">
        <w:rPr>
          <w:i/>
          <w:iCs/>
        </w:rPr>
        <w:t xml:space="preserve">które w sporym stopniu </w:t>
      </w:r>
      <w:r w:rsidR="00F9379F">
        <w:rPr>
          <w:i/>
          <w:iCs/>
        </w:rPr>
        <w:t xml:space="preserve">umożliwią cofnięcie niechcianych objawów </w:t>
      </w:r>
      <w:r w:rsidR="00F9379F">
        <w:t xml:space="preserve">– tłumaczy dr Marek Wasiluk. </w:t>
      </w:r>
      <w:r w:rsidR="00F9379F">
        <w:rPr>
          <w:i/>
          <w:iCs/>
        </w:rPr>
        <w:t>– Obrana strategia powinna wyglądać w następujący sposób</w:t>
      </w:r>
      <w:r w:rsidR="000D6733">
        <w:rPr>
          <w:i/>
          <w:iCs/>
        </w:rPr>
        <w:t xml:space="preserve">. Mówiąc o twarzy, </w:t>
      </w:r>
      <w:r w:rsidR="00A7039F">
        <w:rPr>
          <w:i/>
          <w:iCs/>
        </w:rPr>
        <w:t>należy</w:t>
      </w:r>
      <w:r w:rsidR="000D6733">
        <w:rPr>
          <w:i/>
          <w:iCs/>
        </w:rPr>
        <w:t xml:space="preserve"> </w:t>
      </w:r>
      <w:r w:rsidR="00D04840">
        <w:rPr>
          <w:i/>
          <w:iCs/>
        </w:rPr>
        <w:t xml:space="preserve">się skoncentrować na dwóch </w:t>
      </w:r>
      <w:r w:rsidR="00A53560">
        <w:rPr>
          <w:i/>
          <w:iCs/>
        </w:rPr>
        <w:t xml:space="preserve">rodzajach zabiegów, działających na </w:t>
      </w:r>
      <w:r w:rsidR="00FA0F0B">
        <w:rPr>
          <w:i/>
          <w:iCs/>
        </w:rPr>
        <w:t xml:space="preserve">jej </w:t>
      </w:r>
      <w:r w:rsidR="00A53560">
        <w:rPr>
          <w:i/>
          <w:iCs/>
        </w:rPr>
        <w:t xml:space="preserve">skórę i </w:t>
      </w:r>
      <w:r w:rsidR="000F5588">
        <w:rPr>
          <w:i/>
          <w:iCs/>
        </w:rPr>
        <w:t>kształt</w:t>
      </w:r>
      <w:r w:rsidR="00E0158B">
        <w:rPr>
          <w:i/>
          <w:iCs/>
        </w:rPr>
        <w:t xml:space="preserve">. W tym drugim przypadku </w:t>
      </w:r>
      <w:r w:rsidR="00162CD4">
        <w:rPr>
          <w:i/>
          <w:iCs/>
        </w:rPr>
        <w:t xml:space="preserve">kobieta powinna myśleć jednak o zabiegach wolumetrycznych – nie </w:t>
      </w:r>
      <w:r w:rsidR="00C057C6">
        <w:rPr>
          <w:i/>
          <w:iCs/>
        </w:rPr>
        <w:t>o wypełnianiu za pomocą kwasu hialuronowego</w:t>
      </w:r>
      <w:r w:rsidR="004E5E11">
        <w:rPr>
          <w:i/>
          <w:iCs/>
        </w:rPr>
        <w:t xml:space="preserve"> </w:t>
      </w:r>
      <w:r w:rsidR="004E5E11">
        <w:t xml:space="preserve">– dodaje specjalista kliniki </w:t>
      </w:r>
      <w:proofErr w:type="spellStart"/>
      <w:r w:rsidR="004E5E11">
        <w:t>L’experta</w:t>
      </w:r>
      <w:proofErr w:type="spellEnd"/>
      <w:r w:rsidR="004E5E11">
        <w:t>.</w:t>
      </w:r>
    </w:p>
    <w:p w14:paraId="60FC3C0F" w14:textId="48F8BB56" w:rsidR="004E5E11" w:rsidRDefault="004E5E11" w:rsidP="00860CE5">
      <w:pPr>
        <w:spacing w:line="360" w:lineRule="auto"/>
        <w:jc w:val="both"/>
      </w:pPr>
      <w:r>
        <w:t xml:space="preserve">Jednocześnie lekarz podkreśla, że </w:t>
      </w:r>
      <w:r w:rsidR="00AB3F17">
        <w:t xml:space="preserve">najpilniejsze są </w:t>
      </w:r>
      <w:r w:rsidR="00BC1C10">
        <w:t xml:space="preserve">zabiegi poprawiające jakość skóry, a więc wykonywane </w:t>
      </w:r>
      <w:r w:rsidR="009555BB">
        <w:t xml:space="preserve">głównie </w:t>
      </w:r>
      <w:r w:rsidR="00BC1C10">
        <w:t xml:space="preserve">laserem frakcyjnym. </w:t>
      </w:r>
      <w:r w:rsidR="00BC5796">
        <w:t xml:space="preserve">Ewentualnie </w:t>
      </w:r>
      <w:r w:rsidR="00142C57">
        <w:t xml:space="preserve">można </w:t>
      </w:r>
      <w:r w:rsidR="00F07C1F">
        <w:t xml:space="preserve">też </w:t>
      </w:r>
      <w:r w:rsidR="00142C57">
        <w:t>rozpatrzyć</w:t>
      </w:r>
      <w:r w:rsidR="00F07C1F">
        <w:t xml:space="preserve"> </w:t>
      </w:r>
      <w:proofErr w:type="spellStart"/>
      <w:r w:rsidR="00142C57">
        <w:t>radiofrekwencję</w:t>
      </w:r>
      <w:proofErr w:type="spellEnd"/>
      <w:r w:rsidR="00142C57">
        <w:t xml:space="preserve"> </w:t>
      </w:r>
      <w:proofErr w:type="spellStart"/>
      <w:r w:rsidR="00142C57">
        <w:t>mik</w:t>
      </w:r>
      <w:r w:rsidR="00E05C22">
        <w:t>roigłową</w:t>
      </w:r>
      <w:proofErr w:type="spellEnd"/>
      <w:r w:rsidR="00986F53">
        <w:t xml:space="preserve">, która jednak bardziej wskazana jest </w:t>
      </w:r>
      <w:r w:rsidR="0067566D">
        <w:t xml:space="preserve">w momencie, w którym kobieta </w:t>
      </w:r>
      <w:r w:rsidR="009555BB">
        <w:t xml:space="preserve">dopiero </w:t>
      </w:r>
      <w:r w:rsidR="0067566D">
        <w:t>zbliża się do okresu menopauzy</w:t>
      </w:r>
      <w:r w:rsidR="001500D7">
        <w:t xml:space="preserve">. </w:t>
      </w:r>
      <w:r w:rsidR="001500D7">
        <w:rPr>
          <w:i/>
          <w:iCs/>
        </w:rPr>
        <w:t xml:space="preserve">– </w:t>
      </w:r>
      <w:r w:rsidR="00142469">
        <w:rPr>
          <w:i/>
          <w:iCs/>
        </w:rPr>
        <w:t>Regularne działania i dbanie o skórę, pobudzanie jej</w:t>
      </w:r>
      <w:r w:rsidR="00E93BCA">
        <w:rPr>
          <w:i/>
          <w:iCs/>
        </w:rPr>
        <w:t xml:space="preserve"> i </w:t>
      </w:r>
      <w:r w:rsidR="00A7039F">
        <w:rPr>
          <w:i/>
          <w:iCs/>
        </w:rPr>
        <w:t>stymulowanie</w:t>
      </w:r>
      <w:r w:rsidR="00E93BCA">
        <w:rPr>
          <w:i/>
          <w:iCs/>
        </w:rPr>
        <w:t xml:space="preserve"> poprzez wykonywanie </w:t>
      </w:r>
      <w:r w:rsidR="00A7039F">
        <w:rPr>
          <w:i/>
          <w:iCs/>
        </w:rPr>
        <w:t>ablacyjnego lasera frakcyjnego</w:t>
      </w:r>
      <w:r w:rsidR="00D00EE6">
        <w:rPr>
          <w:i/>
          <w:iCs/>
        </w:rPr>
        <w:t xml:space="preserve"> jednak – co ważne – na </w:t>
      </w:r>
      <w:r w:rsidR="00292953">
        <w:rPr>
          <w:i/>
          <w:iCs/>
        </w:rPr>
        <w:t>adekwatnie</w:t>
      </w:r>
      <w:r w:rsidR="00D00EE6">
        <w:rPr>
          <w:i/>
          <w:iCs/>
        </w:rPr>
        <w:t xml:space="preserve"> ustawionych parametrach</w:t>
      </w:r>
      <w:r w:rsidR="00D81FF9">
        <w:rPr>
          <w:i/>
          <w:iCs/>
        </w:rPr>
        <w:t>, pomoże odpowiednio przygotować skórę na to, co czeka ją zwłaszcza w początkowym</w:t>
      </w:r>
      <w:r w:rsidR="00E93B18">
        <w:rPr>
          <w:i/>
          <w:iCs/>
        </w:rPr>
        <w:t xml:space="preserve">, </w:t>
      </w:r>
      <w:r w:rsidR="00E93B18">
        <w:rPr>
          <w:i/>
          <w:iCs/>
        </w:rPr>
        <w:lastRenderedPageBreak/>
        <w:t>naj</w:t>
      </w:r>
      <w:r w:rsidR="00636783">
        <w:rPr>
          <w:i/>
          <w:iCs/>
        </w:rPr>
        <w:t>trudniejszym</w:t>
      </w:r>
      <w:r w:rsidR="00D81FF9">
        <w:rPr>
          <w:i/>
          <w:iCs/>
        </w:rPr>
        <w:t xml:space="preserve"> okresie menopauzy.</w:t>
      </w:r>
      <w:r w:rsidR="00617A46">
        <w:rPr>
          <w:i/>
          <w:iCs/>
        </w:rPr>
        <w:t xml:space="preserve"> Jeśli zatem kobieta nadal ma miesiączki, które jednak </w:t>
      </w:r>
      <w:r w:rsidR="00AE19D6">
        <w:rPr>
          <w:i/>
          <w:iCs/>
        </w:rPr>
        <w:t>stają się</w:t>
      </w:r>
      <w:r w:rsidR="00617A46">
        <w:rPr>
          <w:i/>
          <w:iCs/>
        </w:rPr>
        <w:t xml:space="preserve"> nieregularne</w:t>
      </w:r>
      <w:r w:rsidR="00B720BE">
        <w:rPr>
          <w:i/>
          <w:iCs/>
        </w:rPr>
        <w:t>, a przerwy między nimi zaczynają się wydłużać</w:t>
      </w:r>
      <w:r w:rsidR="00544506">
        <w:rPr>
          <w:i/>
          <w:iCs/>
        </w:rPr>
        <w:t xml:space="preserve">, już wtedy powinna zacząć </w:t>
      </w:r>
      <w:r w:rsidR="00C9150A">
        <w:rPr>
          <w:i/>
          <w:iCs/>
        </w:rPr>
        <w:t>się odpowiednio przygotowywać</w:t>
      </w:r>
      <w:r w:rsidR="009E1247">
        <w:rPr>
          <w:i/>
          <w:iCs/>
        </w:rPr>
        <w:t>: najpierw</w:t>
      </w:r>
      <w:r w:rsidR="00C9150A">
        <w:rPr>
          <w:i/>
          <w:iCs/>
        </w:rPr>
        <w:t xml:space="preserve"> poprzez </w:t>
      </w:r>
      <w:r w:rsidR="009E1247">
        <w:rPr>
          <w:i/>
          <w:iCs/>
        </w:rPr>
        <w:t>konsultację u doświadczonego specjalisty</w:t>
      </w:r>
      <w:r w:rsidR="00A4506F">
        <w:rPr>
          <w:i/>
          <w:iCs/>
        </w:rPr>
        <w:t xml:space="preserve">, posiadającego wiedzę </w:t>
      </w:r>
      <w:r w:rsidR="00AB21BB">
        <w:rPr>
          <w:i/>
          <w:iCs/>
        </w:rPr>
        <w:t xml:space="preserve">i </w:t>
      </w:r>
      <w:r w:rsidR="00376E5D">
        <w:rPr>
          <w:i/>
          <w:iCs/>
        </w:rPr>
        <w:t>świadomość co do mechanizmów, które w okresi</w:t>
      </w:r>
      <w:r w:rsidR="00A7039F">
        <w:rPr>
          <w:i/>
          <w:iCs/>
        </w:rPr>
        <w:t>e menopauzy zaczynają się dziać i</w:t>
      </w:r>
      <w:r w:rsidR="00376E5D">
        <w:rPr>
          <w:i/>
          <w:iCs/>
        </w:rPr>
        <w:t xml:space="preserve"> </w:t>
      </w:r>
      <w:r w:rsidR="00AB21BB">
        <w:rPr>
          <w:i/>
          <w:iCs/>
        </w:rPr>
        <w:t>nie działającego schematycznie</w:t>
      </w:r>
      <w:r w:rsidR="002316F6">
        <w:rPr>
          <w:i/>
          <w:iCs/>
        </w:rPr>
        <w:t xml:space="preserve">. </w:t>
      </w:r>
      <w:r w:rsidR="00F86F72">
        <w:rPr>
          <w:i/>
          <w:iCs/>
        </w:rPr>
        <w:t xml:space="preserve">Każdy człowiek jest bowiem inny: </w:t>
      </w:r>
      <w:r w:rsidR="00587623">
        <w:rPr>
          <w:i/>
          <w:iCs/>
        </w:rPr>
        <w:t>różnimy się</w:t>
      </w:r>
      <w:r w:rsidR="00A7039F">
        <w:rPr>
          <w:i/>
          <w:iCs/>
        </w:rPr>
        <w:t>,</w:t>
      </w:r>
      <w:r w:rsidR="00587623">
        <w:rPr>
          <w:i/>
          <w:iCs/>
        </w:rPr>
        <w:t xml:space="preserve"> jeśli chodzi o grubość skóry</w:t>
      </w:r>
      <w:r w:rsidR="00A7039F">
        <w:rPr>
          <w:i/>
          <w:iCs/>
        </w:rPr>
        <w:t xml:space="preserve"> i rodzaj cery</w:t>
      </w:r>
      <w:r w:rsidR="00587623">
        <w:rPr>
          <w:i/>
          <w:iCs/>
        </w:rPr>
        <w:t xml:space="preserve">, </w:t>
      </w:r>
      <w:r w:rsidR="00262EA8">
        <w:rPr>
          <w:i/>
          <w:iCs/>
        </w:rPr>
        <w:t xml:space="preserve">anatomię, </w:t>
      </w:r>
      <w:r w:rsidR="00767C6C">
        <w:rPr>
          <w:i/>
          <w:iCs/>
        </w:rPr>
        <w:t>tkankę tłuszczową czy grubość mięśni</w:t>
      </w:r>
      <w:r w:rsidR="000005B5">
        <w:rPr>
          <w:i/>
          <w:iCs/>
        </w:rPr>
        <w:t xml:space="preserve">. Wszystko to powinno zostać dokładnie przeanalizowane, a </w:t>
      </w:r>
      <w:r w:rsidR="00667028">
        <w:rPr>
          <w:i/>
          <w:iCs/>
        </w:rPr>
        <w:t>etapy nadchodzącej terapii</w:t>
      </w:r>
      <w:r w:rsidR="00860CE5">
        <w:rPr>
          <w:i/>
          <w:iCs/>
        </w:rPr>
        <w:t xml:space="preserve"> </w:t>
      </w:r>
      <w:proofErr w:type="spellStart"/>
      <w:r w:rsidR="00A7039F">
        <w:rPr>
          <w:i/>
          <w:iCs/>
        </w:rPr>
        <w:t>antystarzeniowej</w:t>
      </w:r>
      <w:proofErr w:type="spellEnd"/>
      <w:r w:rsidR="00A7039F">
        <w:rPr>
          <w:i/>
          <w:iCs/>
        </w:rPr>
        <w:t xml:space="preserve"> </w:t>
      </w:r>
      <w:proofErr w:type="spellStart"/>
      <w:r w:rsidR="00A7039F">
        <w:rPr>
          <w:i/>
          <w:iCs/>
        </w:rPr>
        <w:t>antymenopazualnej</w:t>
      </w:r>
      <w:proofErr w:type="spellEnd"/>
      <w:r w:rsidR="00A7039F">
        <w:rPr>
          <w:i/>
          <w:iCs/>
        </w:rPr>
        <w:t xml:space="preserve"> </w:t>
      </w:r>
      <w:r w:rsidR="00860CE5">
        <w:rPr>
          <w:i/>
          <w:iCs/>
        </w:rPr>
        <w:t xml:space="preserve">konkretnie zaplanowane. Jedynie </w:t>
      </w:r>
      <w:r w:rsidR="00241408">
        <w:rPr>
          <w:i/>
          <w:iCs/>
        </w:rPr>
        <w:t>indywidualnie dobrana terapia</w:t>
      </w:r>
      <w:r w:rsidR="0081238F">
        <w:rPr>
          <w:i/>
          <w:iCs/>
        </w:rPr>
        <w:t xml:space="preserve"> </w:t>
      </w:r>
      <w:r w:rsidR="00325BE0">
        <w:rPr>
          <w:i/>
          <w:iCs/>
        </w:rPr>
        <w:t xml:space="preserve">pomoże w możliwie najlepszy sposób przygotować skórę na to, co czeka ją </w:t>
      </w:r>
      <w:r w:rsidR="00FA1CFD">
        <w:rPr>
          <w:i/>
          <w:iCs/>
        </w:rPr>
        <w:t>zwłaszcza w dwóch-trzech pierwszych latach</w:t>
      </w:r>
      <w:r w:rsidR="00325BE0">
        <w:rPr>
          <w:i/>
          <w:iCs/>
        </w:rPr>
        <w:t xml:space="preserve"> menopauzy</w:t>
      </w:r>
      <w:r w:rsidR="00FB5C66">
        <w:rPr>
          <w:i/>
          <w:iCs/>
        </w:rPr>
        <w:t xml:space="preserve"> </w:t>
      </w:r>
      <w:r w:rsidR="00BC7607">
        <w:t>– konkluduje dr Marek Wasiluk</w:t>
      </w:r>
      <w:r w:rsidR="00FB5C66">
        <w:t>.</w:t>
      </w:r>
    </w:p>
    <w:p w14:paraId="13E73845" w14:textId="5ACD4CA6" w:rsidR="00FB5C66" w:rsidRDefault="007C56E2" w:rsidP="00860CE5">
      <w:pPr>
        <w:spacing w:line="360" w:lineRule="auto"/>
        <w:jc w:val="both"/>
        <w:rPr>
          <w:b/>
          <w:bCs/>
        </w:rPr>
      </w:pPr>
      <w:r>
        <w:rPr>
          <w:b/>
          <w:bCs/>
        </w:rPr>
        <w:t>Co stosować, czego unikać?</w:t>
      </w:r>
    </w:p>
    <w:p w14:paraId="41B10F8B" w14:textId="46390435" w:rsidR="00BC7607" w:rsidRDefault="00D80DE0" w:rsidP="00895DC6">
      <w:pPr>
        <w:spacing w:line="360" w:lineRule="auto"/>
        <w:jc w:val="both"/>
      </w:pPr>
      <w:r>
        <w:t>Nie ma jedne</w:t>
      </w:r>
      <w:r w:rsidR="0029538B">
        <w:t>go</w:t>
      </w:r>
      <w:r>
        <w:t>, uniwersalne</w:t>
      </w:r>
      <w:r w:rsidR="0029538B">
        <w:t>go</w:t>
      </w:r>
      <w:r>
        <w:t xml:space="preserve"> </w:t>
      </w:r>
      <w:r w:rsidR="0029538B">
        <w:t>programu działania</w:t>
      </w:r>
      <w:r w:rsidR="00347F7B">
        <w:t xml:space="preserve"> na to, </w:t>
      </w:r>
      <w:r w:rsidR="0029538B">
        <w:t xml:space="preserve">jak skutecznie radzić sobie </w:t>
      </w:r>
      <w:r w:rsidR="00F758FF">
        <w:t xml:space="preserve">z estetycznymi „skutkami ubocznymi” </w:t>
      </w:r>
      <w:r w:rsidR="00063066">
        <w:t>menopauzy. Istnieją natomiast pewne schematy, któr</w:t>
      </w:r>
      <w:r w:rsidR="00EC75E9">
        <w:t xml:space="preserve">ych z pewnością warto jest przestrzegać. </w:t>
      </w:r>
      <w:r w:rsidR="00D873FE">
        <w:t>N</w:t>
      </w:r>
      <w:r w:rsidR="00826008">
        <w:t xml:space="preserve">ależy do nich </w:t>
      </w:r>
      <w:r w:rsidR="00E67D8F">
        <w:t xml:space="preserve">zwiększona intensywność podejmowanych działań w pierwszych trzech-czterech latach </w:t>
      </w:r>
      <w:r w:rsidR="002F7806">
        <w:t xml:space="preserve">menopauzy. </w:t>
      </w:r>
      <w:r w:rsidR="00EE73C9">
        <w:t>Spadek produkcji hormonów jest dla organizmu dużym szokiem</w:t>
      </w:r>
      <w:r w:rsidR="000F00F6">
        <w:t xml:space="preserve">, który objawia się szybkim starzeniem się skóry, zwiększoną tendencją do przybierania na wadze itd. </w:t>
      </w:r>
      <w:r w:rsidR="00A31031">
        <w:rPr>
          <w:i/>
          <w:iCs/>
        </w:rPr>
        <w:t>– Właśnie dlatego</w:t>
      </w:r>
      <w:r w:rsidR="00AD26D6">
        <w:rPr>
          <w:i/>
          <w:iCs/>
        </w:rPr>
        <w:t xml:space="preserve"> to</w:t>
      </w:r>
      <w:r w:rsidR="00A31031">
        <w:rPr>
          <w:i/>
          <w:iCs/>
        </w:rPr>
        <w:t xml:space="preserve"> </w:t>
      </w:r>
      <w:r w:rsidR="005C2976">
        <w:rPr>
          <w:i/>
          <w:iCs/>
        </w:rPr>
        <w:t xml:space="preserve">wtedy </w:t>
      </w:r>
      <w:r w:rsidR="00A31031">
        <w:rPr>
          <w:i/>
          <w:iCs/>
        </w:rPr>
        <w:t xml:space="preserve">warto jest robić </w:t>
      </w:r>
      <w:r w:rsidR="005C2976">
        <w:rPr>
          <w:i/>
          <w:iCs/>
        </w:rPr>
        <w:t xml:space="preserve">dla skóry </w:t>
      </w:r>
      <w:r w:rsidR="00AD26D6">
        <w:rPr>
          <w:i/>
          <w:iCs/>
        </w:rPr>
        <w:t xml:space="preserve">możliwie jak </w:t>
      </w:r>
      <w:r w:rsidR="005C2976">
        <w:rPr>
          <w:i/>
          <w:iCs/>
        </w:rPr>
        <w:t xml:space="preserve">najwięcej, </w:t>
      </w:r>
      <w:r w:rsidR="00EC4974">
        <w:rPr>
          <w:i/>
          <w:iCs/>
        </w:rPr>
        <w:t xml:space="preserve">a </w:t>
      </w:r>
      <w:r w:rsidR="00683801">
        <w:rPr>
          <w:i/>
          <w:iCs/>
        </w:rPr>
        <w:t xml:space="preserve">dopiero </w:t>
      </w:r>
      <w:r w:rsidR="00EC4974">
        <w:rPr>
          <w:i/>
          <w:iCs/>
        </w:rPr>
        <w:t xml:space="preserve">po kilku latach ewentualnie nieco tę intensywność zmniejszyć </w:t>
      </w:r>
      <w:r w:rsidR="004A0EB2">
        <w:t xml:space="preserve">– tłumaczy dr Marek Wasiluk. </w:t>
      </w:r>
      <w:r w:rsidR="004A0EB2">
        <w:rPr>
          <w:i/>
          <w:iCs/>
        </w:rPr>
        <w:t xml:space="preserve">– </w:t>
      </w:r>
      <w:r w:rsidR="00E03257">
        <w:rPr>
          <w:i/>
          <w:iCs/>
        </w:rPr>
        <w:t>Dla k</w:t>
      </w:r>
      <w:r w:rsidR="00C46C49">
        <w:rPr>
          <w:i/>
          <w:iCs/>
        </w:rPr>
        <w:t>obiet, u których miesiączki stają się nieregularne, a odstępy między nimi zaczynają się wydłużać</w:t>
      </w:r>
      <w:r w:rsidR="00E03257">
        <w:rPr>
          <w:i/>
          <w:iCs/>
        </w:rPr>
        <w:t xml:space="preserve">, </w:t>
      </w:r>
      <w:r w:rsidR="00C84168">
        <w:rPr>
          <w:i/>
          <w:iCs/>
        </w:rPr>
        <w:t xml:space="preserve">planem minimum powinno być wykonanie raz do roku serii przynajmniej trzech zabiegów </w:t>
      </w:r>
      <w:proofErr w:type="spellStart"/>
      <w:r w:rsidR="00C84168">
        <w:rPr>
          <w:i/>
          <w:iCs/>
        </w:rPr>
        <w:t>radiofrekwencji</w:t>
      </w:r>
      <w:proofErr w:type="spellEnd"/>
      <w:r w:rsidR="00C84168">
        <w:rPr>
          <w:i/>
          <w:iCs/>
        </w:rPr>
        <w:t xml:space="preserve"> </w:t>
      </w:r>
      <w:proofErr w:type="spellStart"/>
      <w:r w:rsidR="00C84168">
        <w:rPr>
          <w:i/>
          <w:iCs/>
        </w:rPr>
        <w:t>mikroigłowej</w:t>
      </w:r>
      <w:proofErr w:type="spellEnd"/>
      <w:r w:rsidR="00C84168">
        <w:rPr>
          <w:i/>
          <w:iCs/>
        </w:rPr>
        <w:t xml:space="preserve">, </w:t>
      </w:r>
      <w:r w:rsidR="00402821">
        <w:rPr>
          <w:i/>
          <w:iCs/>
        </w:rPr>
        <w:t>jednego lub dwóch zabiegów laserem frakcyjnym</w:t>
      </w:r>
      <w:r w:rsidR="00D04425">
        <w:rPr>
          <w:i/>
          <w:iCs/>
        </w:rPr>
        <w:t xml:space="preserve">, a także </w:t>
      </w:r>
      <w:r w:rsidR="00543ACB">
        <w:rPr>
          <w:i/>
          <w:iCs/>
        </w:rPr>
        <w:t xml:space="preserve">z wykorzystaniem silnego stymulatora w </w:t>
      </w:r>
      <w:r w:rsidR="00895DC6">
        <w:rPr>
          <w:i/>
          <w:iCs/>
        </w:rPr>
        <w:t xml:space="preserve">postaci </w:t>
      </w:r>
      <w:proofErr w:type="spellStart"/>
      <w:r w:rsidR="00895DC6">
        <w:rPr>
          <w:i/>
          <w:iCs/>
        </w:rPr>
        <w:t>p</w:t>
      </w:r>
      <w:r w:rsidR="00895DC6" w:rsidRPr="00895DC6">
        <w:rPr>
          <w:i/>
          <w:iCs/>
        </w:rPr>
        <w:t>olikaprolakton</w:t>
      </w:r>
      <w:r w:rsidR="00895DC6">
        <w:rPr>
          <w:i/>
          <w:iCs/>
        </w:rPr>
        <w:t>u</w:t>
      </w:r>
      <w:proofErr w:type="spellEnd"/>
      <w:r w:rsidR="00895DC6">
        <w:rPr>
          <w:i/>
          <w:iCs/>
        </w:rPr>
        <w:t xml:space="preserve">, </w:t>
      </w:r>
      <w:r w:rsidR="00FC2FE9" w:rsidRPr="00FC2FE9">
        <w:rPr>
          <w:i/>
          <w:iCs/>
        </w:rPr>
        <w:t>kwas</w:t>
      </w:r>
      <w:r w:rsidR="00FC2FE9">
        <w:rPr>
          <w:i/>
          <w:iCs/>
        </w:rPr>
        <w:t>u</w:t>
      </w:r>
      <w:r w:rsidR="00FC2FE9" w:rsidRPr="00FC2FE9">
        <w:rPr>
          <w:i/>
          <w:iCs/>
        </w:rPr>
        <w:t xml:space="preserve"> </w:t>
      </w:r>
      <w:proofErr w:type="spellStart"/>
      <w:r w:rsidR="00FC2FE9" w:rsidRPr="00FC2FE9">
        <w:rPr>
          <w:i/>
          <w:iCs/>
        </w:rPr>
        <w:t>polimlekow</w:t>
      </w:r>
      <w:r w:rsidR="00FC2FE9">
        <w:rPr>
          <w:i/>
          <w:iCs/>
        </w:rPr>
        <w:t>ego</w:t>
      </w:r>
      <w:proofErr w:type="spellEnd"/>
      <w:r w:rsidR="00FC2FE9" w:rsidRPr="00FC2FE9">
        <w:rPr>
          <w:i/>
          <w:iCs/>
        </w:rPr>
        <w:t xml:space="preserve">, ewentualnie </w:t>
      </w:r>
      <w:proofErr w:type="spellStart"/>
      <w:r w:rsidR="00FC2FE9" w:rsidRPr="00FC2FE9">
        <w:rPr>
          <w:i/>
          <w:iCs/>
        </w:rPr>
        <w:t>hydroksyapatyt</w:t>
      </w:r>
      <w:r w:rsidR="00FC2FE9">
        <w:rPr>
          <w:i/>
          <w:iCs/>
        </w:rPr>
        <w:t>u</w:t>
      </w:r>
      <w:proofErr w:type="spellEnd"/>
      <w:r w:rsidR="00FC2FE9" w:rsidRPr="00FC2FE9">
        <w:rPr>
          <w:i/>
          <w:iCs/>
        </w:rPr>
        <w:t xml:space="preserve"> wapnia</w:t>
      </w:r>
      <w:r w:rsidR="00FC2FE9">
        <w:rPr>
          <w:i/>
          <w:iCs/>
        </w:rPr>
        <w:t>.</w:t>
      </w:r>
      <w:r w:rsidR="006A1CCD">
        <w:rPr>
          <w:i/>
          <w:iCs/>
        </w:rPr>
        <w:t xml:space="preserve"> Decyzja o</w:t>
      </w:r>
      <w:r w:rsidR="00C32B05">
        <w:rPr>
          <w:i/>
          <w:iCs/>
        </w:rPr>
        <w:t xml:space="preserve"> zastosowaniu poszczególnych zabiegów i preparatów powinna jednak zawsze zostać </w:t>
      </w:r>
      <w:r w:rsidR="002E693C">
        <w:rPr>
          <w:i/>
          <w:iCs/>
        </w:rPr>
        <w:t>dobrana</w:t>
      </w:r>
      <w:r w:rsidR="00C32B05">
        <w:rPr>
          <w:i/>
          <w:iCs/>
        </w:rPr>
        <w:t xml:space="preserve"> </w:t>
      </w:r>
      <w:r w:rsidR="008B32E4">
        <w:rPr>
          <w:i/>
          <w:iCs/>
        </w:rPr>
        <w:t xml:space="preserve">indywidualnie do pacjentki, </w:t>
      </w:r>
      <w:r w:rsidR="00C32B05">
        <w:rPr>
          <w:i/>
          <w:iCs/>
        </w:rPr>
        <w:t xml:space="preserve">przez </w:t>
      </w:r>
      <w:r w:rsidR="008B32E4">
        <w:rPr>
          <w:i/>
          <w:iCs/>
        </w:rPr>
        <w:t>doświadczonego specjalistę</w:t>
      </w:r>
      <w:r w:rsidR="00342108">
        <w:t>.</w:t>
      </w:r>
      <w:r w:rsidR="00BC7607">
        <w:t xml:space="preserve"> –</w:t>
      </w:r>
      <w:r w:rsidR="00933D4D">
        <w:t xml:space="preserve"> </w:t>
      </w:r>
    </w:p>
    <w:p w14:paraId="14634970" w14:textId="77777777" w:rsidR="00BC7607" w:rsidRDefault="00AB02AE" w:rsidP="00895DC6">
      <w:pPr>
        <w:spacing w:line="360" w:lineRule="auto"/>
        <w:jc w:val="both"/>
      </w:pPr>
      <w:r>
        <w:t xml:space="preserve">Na problemy z owłosieniem </w:t>
      </w:r>
      <w:r w:rsidR="00AE1A33">
        <w:t xml:space="preserve">pojawiającym się w niewskazanych miejscach </w:t>
      </w:r>
      <w:r w:rsidR="005B3A26">
        <w:t xml:space="preserve">lekarz </w:t>
      </w:r>
      <w:r w:rsidR="00AE1A33">
        <w:t>sugeruje depilacj</w:t>
      </w:r>
      <w:r w:rsidR="00C06E0E">
        <w:t>ę</w:t>
      </w:r>
      <w:r w:rsidR="00AE1A33">
        <w:t xml:space="preserve"> laserow</w:t>
      </w:r>
      <w:r w:rsidR="00C06E0E">
        <w:t>ą</w:t>
      </w:r>
      <w:r w:rsidR="00AE1A33">
        <w:t xml:space="preserve">, </w:t>
      </w:r>
      <w:r w:rsidR="00BF0CD7">
        <w:t xml:space="preserve">natomiast w przypadku przerzedzających się włosów </w:t>
      </w:r>
      <w:r w:rsidR="00C06E0E">
        <w:t xml:space="preserve">na skórze głowy – zabiegi z wykorzystaniem </w:t>
      </w:r>
      <w:r w:rsidR="007A2DB5">
        <w:t xml:space="preserve">osocza </w:t>
      </w:r>
      <w:proofErr w:type="spellStart"/>
      <w:r w:rsidR="007A2DB5">
        <w:t>bogatopłytkowego</w:t>
      </w:r>
      <w:proofErr w:type="spellEnd"/>
      <w:r w:rsidR="007A2DB5">
        <w:t>.</w:t>
      </w:r>
      <w:r w:rsidR="00C90AC7">
        <w:t xml:space="preserve"> </w:t>
      </w:r>
    </w:p>
    <w:p w14:paraId="1A32E3A2" w14:textId="77777777" w:rsidR="00BC7607" w:rsidRDefault="00C90AC7" w:rsidP="00895DC6">
      <w:pPr>
        <w:spacing w:line="360" w:lineRule="auto"/>
        <w:jc w:val="both"/>
      </w:pPr>
      <w:r>
        <w:t xml:space="preserve">W przypadku innych problemów </w:t>
      </w:r>
      <w:r w:rsidR="003E2701">
        <w:t xml:space="preserve">warto rozpatrzyć też przeszczep tkanki tłuszczowej </w:t>
      </w:r>
      <w:r w:rsidR="00E711FF">
        <w:t>l</w:t>
      </w:r>
      <w:r w:rsidR="00D4649B">
        <w:t>ub liposukcję</w:t>
      </w:r>
      <w:r w:rsidR="000B24C6">
        <w:t xml:space="preserve">, np. kiedy </w:t>
      </w:r>
      <w:r w:rsidR="00B12B3F">
        <w:t xml:space="preserve">tkanki tłuszczowej nagromadziło się zbyt dużo w okolicy podbródka. </w:t>
      </w:r>
    </w:p>
    <w:p w14:paraId="265F1975" w14:textId="2D53730D" w:rsidR="007A4E4F" w:rsidRDefault="00B12B3F" w:rsidP="00895DC6">
      <w:pPr>
        <w:spacing w:line="360" w:lineRule="auto"/>
        <w:jc w:val="both"/>
      </w:pPr>
      <w:r>
        <w:t xml:space="preserve">Z </w:t>
      </w:r>
      <w:r w:rsidR="0025792C">
        <w:t>uwidaczniającymi się naczynkami lub rumieniem skutecznie można poradzić sobie przy pomocy terapii laserowej.</w:t>
      </w:r>
    </w:p>
    <w:p w14:paraId="2751F44C" w14:textId="6EF4EDB0" w:rsidR="00933D4D" w:rsidRDefault="00C1548B" w:rsidP="00895DC6">
      <w:pPr>
        <w:spacing w:line="360" w:lineRule="auto"/>
        <w:jc w:val="both"/>
      </w:pPr>
      <w:r>
        <w:lastRenderedPageBreak/>
        <w:t xml:space="preserve">Jednocześnie specjalista </w:t>
      </w:r>
      <w:r w:rsidR="00B15A51">
        <w:t xml:space="preserve">zdecydowanie </w:t>
      </w:r>
      <w:r w:rsidR="00095C19">
        <w:t>odradza</w:t>
      </w:r>
      <w:r w:rsidR="00B15A51">
        <w:t xml:space="preserve"> stosowani</w:t>
      </w:r>
      <w:r w:rsidR="00095C19">
        <w:t>e</w:t>
      </w:r>
      <w:r w:rsidR="00B15A51">
        <w:t xml:space="preserve"> </w:t>
      </w:r>
      <w:r w:rsidR="001E2CF8">
        <w:t xml:space="preserve">zabiegów </w:t>
      </w:r>
      <w:r w:rsidR="00B15A51">
        <w:t>z użycie</w:t>
      </w:r>
      <w:r w:rsidR="001E2CF8">
        <w:t>m</w:t>
      </w:r>
      <w:r w:rsidR="00B15A51">
        <w:t xml:space="preserve"> kwasu hialuronowego i nici</w:t>
      </w:r>
      <w:r w:rsidR="00272239">
        <w:t xml:space="preserve"> liftingujących. </w:t>
      </w:r>
      <w:r w:rsidR="0097756C">
        <w:t>Zakamuflują one jedynie pogłębiający się problem</w:t>
      </w:r>
      <w:r w:rsidR="00A27C9F">
        <w:t>, w żaden sposób nie regenerując przy tym skóry</w:t>
      </w:r>
      <w:r w:rsidR="00FF50A0">
        <w:t xml:space="preserve">. Na jakiś czas przyniosą efekt, jednak </w:t>
      </w:r>
      <w:r w:rsidR="007E1671">
        <w:t>kiedy po czasie przestaną działać, efekt starz</w:t>
      </w:r>
      <w:r w:rsidR="001E44AC">
        <w:t>enia będzie wyglądał zdecydowanie gorzej niż wcześniej.</w:t>
      </w:r>
    </w:p>
    <w:p w14:paraId="75719236" w14:textId="77777777" w:rsidR="00BC7607" w:rsidRDefault="00BC7607" w:rsidP="00895DC6">
      <w:pPr>
        <w:spacing w:line="360" w:lineRule="auto"/>
        <w:jc w:val="both"/>
      </w:pPr>
    </w:p>
    <w:p w14:paraId="21030F50" w14:textId="6CD7664B" w:rsidR="00BC7607" w:rsidRPr="00342108" w:rsidRDefault="00BC7607" w:rsidP="00895DC6">
      <w:pPr>
        <w:spacing w:line="360" w:lineRule="auto"/>
        <w:jc w:val="both"/>
      </w:pPr>
      <w:r>
        <w:t xml:space="preserve">Jeśli więc zbliżasz się nieuchronni do okresu menopauzy, przyjrzyj się swojemu ciału i zacznij działać jeszcze w momencie, kiedy zmiany nie są drastyczne. Wyprzedzając klimakterium wprowadzeniem w życie odpowiedniego </w:t>
      </w:r>
      <w:proofErr w:type="spellStart"/>
      <w:r>
        <w:t>beauty</w:t>
      </w:r>
      <w:proofErr w:type="spellEnd"/>
      <w:r>
        <w:t xml:space="preserve">-planu znacząco ograniczysz jego negatywne skutki. </w:t>
      </w:r>
    </w:p>
    <w:sectPr w:rsidR="00BC7607" w:rsidRPr="0034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8EA0D" w14:textId="77777777" w:rsidR="0053046D" w:rsidRDefault="0053046D" w:rsidP="001E44AC">
      <w:pPr>
        <w:spacing w:after="0" w:line="240" w:lineRule="auto"/>
      </w:pPr>
      <w:r>
        <w:separator/>
      </w:r>
    </w:p>
  </w:endnote>
  <w:endnote w:type="continuationSeparator" w:id="0">
    <w:p w14:paraId="193FDEB4" w14:textId="77777777" w:rsidR="0053046D" w:rsidRDefault="0053046D" w:rsidP="001E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41387" w14:textId="77777777" w:rsidR="0053046D" w:rsidRDefault="0053046D" w:rsidP="001E44AC">
      <w:pPr>
        <w:spacing w:after="0" w:line="240" w:lineRule="auto"/>
      </w:pPr>
      <w:r>
        <w:separator/>
      </w:r>
    </w:p>
  </w:footnote>
  <w:footnote w:type="continuationSeparator" w:id="0">
    <w:p w14:paraId="7AEFB04A" w14:textId="77777777" w:rsidR="0053046D" w:rsidRDefault="0053046D" w:rsidP="001E4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1C"/>
    <w:rsid w:val="000005B5"/>
    <w:rsid w:val="00012772"/>
    <w:rsid w:val="000268C1"/>
    <w:rsid w:val="00036755"/>
    <w:rsid w:val="00042A24"/>
    <w:rsid w:val="000476FF"/>
    <w:rsid w:val="00063066"/>
    <w:rsid w:val="000669F6"/>
    <w:rsid w:val="00095C19"/>
    <w:rsid w:val="00097C08"/>
    <w:rsid w:val="000A7772"/>
    <w:rsid w:val="000B24C6"/>
    <w:rsid w:val="000C3301"/>
    <w:rsid w:val="000D6733"/>
    <w:rsid w:val="000E5E71"/>
    <w:rsid w:val="000F00F6"/>
    <w:rsid w:val="000F5588"/>
    <w:rsid w:val="00105268"/>
    <w:rsid w:val="00113E8F"/>
    <w:rsid w:val="001238CE"/>
    <w:rsid w:val="001342C9"/>
    <w:rsid w:val="0013434F"/>
    <w:rsid w:val="00142469"/>
    <w:rsid w:val="00142C57"/>
    <w:rsid w:val="001500D7"/>
    <w:rsid w:val="001579F5"/>
    <w:rsid w:val="00162CD4"/>
    <w:rsid w:val="001923E0"/>
    <w:rsid w:val="00196214"/>
    <w:rsid w:val="001B07BC"/>
    <w:rsid w:val="001B3159"/>
    <w:rsid w:val="001C3DE3"/>
    <w:rsid w:val="001E0851"/>
    <w:rsid w:val="001E2CF8"/>
    <w:rsid w:val="001E388F"/>
    <w:rsid w:val="001E44AC"/>
    <w:rsid w:val="001F5362"/>
    <w:rsid w:val="00207AE5"/>
    <w:rsid w:val="002179B7"/>
    <w:rsid w:val="002316F6"/>
    <w:rsid w:val="00241171"/>
    <w:rsid w:val="00241408"/>
    <w:rsid w:val="0025792C"/>
    <w:rsid w:val="0026065D"/>
    <w:rsid w:val="00260BB5"/>
    <w:rsid w:val="00262EA8"/>
    <w:rsid w:val="0026562E"/>
    <w:rsid w:val="00272239"/>
    <w:rsid w:val="00272596"/>
    <w:rsid w:val="00273FD0"/>
    <w:rsid w:val="00283013"/>
    <w:rsid w:val="002831D6"/>
    <w:rsid w:val="00291E1F"/>
    <w:rsid w:val="00292953"/>
    <w:rsid w:val="0029538B"/>
    <w:rsid w:val="00296DA8"/>
    <w:rsid w:val="0029717C"/>
    <w:rsid w:val="002A1442"/>
    <w:rsid w:val="002A55C4"/>
    <w:rsid w:val="002D4B10"/>
    <w:rsid w:val="002E2637"/>
    <w:rsid w:val="002E693C"/>
    <w:rsid w:val="002F44D5"/>
    <w:rsid w:val="002F7806"/>
    <w:rsid w:val="00313145"/>
    <w:rsid w:val="00314D02"/>
    <w:rsid w:val="00325BE0"/>
    <w:rsid w:val="00342108"/>
    <w:rsid w:val="00347F7B"/>
    <w:rsid w:val="00364E6F"/>
    <w:rsid w:val="00365051"/>
    <w:rsid w:val="00365308"/>
    <w:rsid w:val="00376E5D"/>
    <w:rsid w:val="003A6309"/>
    <w:rsid w:val="003B2161"/>
    <w:rsid w:val="003E2701"/>
    <w:rsid w:val="004013A8"/>
    <w:rsid w:val="00402821"/>
    <w:rsid w:val="0042651D"/>
    <w:rsid w:val="00443DB4"/>
    <w:rsid w:val="00457CAD"/>
    <w:rsid w:val="0046164D"/>
    <w:rsid w:val="00497629"/>
    <w:rsid w:val="004A0EB2"/>
    <w:rsid w:val="004C6481"/>
    <w:rsid w:val="004E5E11"/>
    <w:rsid w:val="004E7705"/>
    <w:rsid w:val="0053046D"/>
    <w:rsid w:val="00533F48"/>
    <w:rsid w:val="00543ACB"/>
    <w:rsid w:val="00544506"/>
    <w:rsid w:val="00556998"/>
    <w:rsid w:val="0056000A"/>
    <w:rsid w:val="00572B1C"/>
    <w:rsid w:val="00586648"/>
    <w:rsid w:val="00587623"/>
    <w:rsid w:val="00596E7D"/>
    <w:rsid w:val="005A2E0B"/>
    <w:rsid w:val="005A660F"/>
    <w:rsid w:val="005B3A26"/>
    <w:rsid w:val="005C2976"/>
    <w:rsid w:val="005E2A42"/>
    <w:rsid w:val="005E61E7"/>
    <w:rsid w:val="005F208F"/>
    <w:rsid w:val="00603430"/>
    <w:rsid w:val="00605F13"/>
    <w:rsid w:val="00617A46"/>
    <w:rsid w:val="00617B79"/>
    <w:rsid w:val="00636278"/>
    <w:rsid w:val="00636783"/>
    <w:rsid w:val="00637A22"/>
    <w:rsid w:val="0065590D"/>
    <w:rsid w:val="00665F38"/>
    <w:rsid w:val="00667028"/>
    <w:rsid w:val="0067566D"/>
    <w:rsid w:val="00683801"/>
    <w:rsid w:val="00684049"/>
    <w:rsid w:val="00685C89"/>
    <w:rsid w:val="00697E79"/>
    <w:rsid w:val="006A1CCD"/>
    <w:rsid w:val="006A23CA"/>
    <w:rsid w:val="006A35C3"/>
    <w:rsid w:val="006B528E"/>
    <w:rsid w:val="006D2A6B"/>
    <w:rsid w:val="006F61A4"/>
    <w:rsid w:val="00705C75"/>
    <w:rsid w:val="00713F19"/>
    <w:rsid w:val="007229CD"/>
    <w:rsid w:val="00751749"/>
    <w:rsid w:val="00764612"/>
    <w:rsid w:val="00764E5D"/>
    <w:rsid w:val="00767C6C"/>
    <w:rsid w:val="00767F34"/>
    <w:rsid w:val="0078288E"/>
    <w:rsid w:val="00793C3C"/>
    <w:rsid w:val="007A2DB5"/>
    <w:rsid w:val="007A4E4F"/>
    <w:rsid w:val="007B55A0"/>
    <w:rsid w:val="007B5921"/>
    <w:rsid w:val="007C52F3"/>
    <w:rsid w:val="007C56E2"/>
    <w:rsid w:val="007E1671"/>
    <w:rsid w:val="0081238F"/>
    <w:rsid w:val="008144D7"/>
    <w:rsid w:val="00826008"/>
    <w:rsid w:val="008345C9"/>
    <w:rsid w:val="00841E3E"/>
    <w:rsid w:val="00843537"/>
    <w:rsid w:val="008472A7"/>
    <w:rsid w:val="00860CE5"/>
    <w:rsid w:val="008764DC"/>
    <w:rsid w:val="00890340"/>
    <w:rsid w:val="00893148"/>
    <w:rsid w:val="0089383E"/>
    <w:rsid w:val="00895DC6"/>
    <w:rsid w:val="008B316B"/>
    <w:rsid w:val="008B32E4"/>
    <w:rsid w:val="008C1C84"/>
    <w:rsid w:val="00901B21"/>
    <w:rsid w:val="00905420"/>
    <w:rsid w:val="00917017"/>
    <w:rsid w:val="00921B76"/>
    <w:rsid w:val="009322F5"/>
    <w:rsid w:val="00933D4D"/>
    <w:rsid w:val="0095438D"/>
    <w:rsid w:val="009555BB"/>
    <w:rsid w:val="0097756C"/>
    <w:rsid w:val="00984245"/>
    <w:rsid w:val="00986F53"/>
    <w:rsid w:val="009E1247"/>
    <w:rsid w:val="00A05F32"/>
    <w:rsid w:val="00A06E0D"/>
    <w:rsid w:val="00A2166D"/>
    <w:rsid w:val="00A217AB"/>
    <w:rsid w:val="00A27C9F"/>
    <w:rsid w:val="00A31031"/>
    <w:rsid w:val="00A4506F"/>
    <w:rsid w:val="00A5296D"/>
    <w:rsid w:val="00A53560"/>
    <w:rsid w:val="00A7039F"/>
    <w:rsid w:val="00A76A8D"/>
    <w:rsid w:val="00A8579A"/>
    <w:rsid w:val="00AA48E7"/>
    <w:rsid w:val="00AB02AE"/>
    <w:rsid w:val="00AB21BB"/>
    <w:rsid w:val="00AB3F17"/>
    <w:rsid w:val="00AC46A5"/>
    <w:rsid w:val="00AD26D6"/>
    <w:rsid w:val="00AE19D6"/>
    <w:rsid w:val="00AE1A33"/>
    <w:rsid w:val="00AF25B9"/>
    <w:rsid w:val="00AF4969"/>
    <w:rsid w:val="00B12B3F"/>
    <w:rsid w:val="00B15A51"/>
    <w:rsid w:val="00B720BE"/>
    <w:rsid w:val="00B74AB3"/>
    <w:rsid w:val="00BB4B82"/>
    <w:rsid w:val="00BC1C10"/>
    <w:rsid w:val="00BC5796"/>
    <w:rsid w:val="00BC7607"/>
    <w:rsid w:val="00BD396C"/>
    <w:rsid w:val="00BE4B01"/>
    <w:rsid w:val="00BF0CD7"/>
    <w:rsid w:val="00BF1ECC"/>
    <w:rsid w:val="00C057C6"/>
    <w:rsid w:val="00C06A4B"/>
    <w:rsid w:val="00C06E0E"/>
    <w:rsid w:val="00C1097E"/>
    <w:rsid w:val="00C1548B"/>
    <w:rsid w:val="00C159EA"/>
    <w:rsid w:val="00C25325"/>
    <w:rsid w:val="00C313E4"/>
    <w:rsid w:val="00C32B05"/>
    <w:rsid w:val="00C369E5"/>
    <w:rsid w:val="00C465F8"/>
    <w:rsid w:val="00C46C49"/>
    <w:rsid w:val="00C7560F"/>
    <w:rsid w:val="00C768C7"/>
    <w:rsid w:val="00C84168"/>
    <w:rsid w:val="00C90AC7"/>
    <w:rsid w:val="00C9150A"/>
    <w:rsid w:val="00CA488F"/>
    <w:rsid w:val="00CB7804"/>
    <w:rsid w:val="00CC5FD4"/>
    <w:rsid w:val="00CD753A"/>
    <w:rsid w:val="00D00EE6"/>
    <w:rsid w:val="00D04425"/>
    <w:rsid w:val="00D04840"/>
    <w:rsid w:val="00D07C51"/>
    <w:rsid w:val="00D1383B"/>
    <w:rsid w:val="00D16120"/>
    <w:rsid w:val="00D22494"/>
    <w:rsid w:val="00D27CD1"/>
    <w:rsid w:val="00D31035"/>
    <w:rsid w:val="00D4649B"/>
    <w:rsid w:val="00D55EB4"/>
    <w:rsid w:val="00D560AF"/>
    <w:rsid w:val="00D80DE0"/>
    <w:rsid w:val="00D8160C"/>
    <w:rsid w:val="00D81FF9"/>
    <w:rsid w:val="00D873FE"/>
    <w:rsid w:val="00DA3BBC"/>
    <w:rsid w:val="00DB6A99"/>
    <w:rsid w:val="00DC13DA"/>
    <w:rsid w:val="00DF1F1C"/>
    <w:rsid w:val="00DF5B43"/>
    <w:rsid w:val="00E0158B"/>
    <w:rsid w:val="00E03257"/>
    <w:rsid w:val="00E05C22"/>
    <w:rsid w:val="00E15EC1"/>
    <w:rsid w:val="00E55988"/>
    <w:rsid w:val="00E64122"/>
    <w:rsid w:val="00E67D8F"/>
    <w:rsid w:val="00E711FF"/>
    <w:rsid w:val="00E91FD1"/>
    <w:rsid w:val="00E9392D"/>
    <w:rsid w:val="00E93B18"/>
    <w:rsid w:val="00E93BCA"/>
    <w:rsid w:val="00EC30BE"/>
    <w:rsid w:val="00EC4974"/>
    <w:rsid w:val="00EC75E9"/>
    <w:rsid w:val="00EE73C9"/>
    <w:rsid w:val="00F0394E"/>
    <w:rsid w:val="00F07C1F"/>
    <w:rsid w:val="00F12C0F"/>
    <w:rsid w:val="00F20CA8"/>
    <w:rsid w:val="00F2254B"/>
    <w:rsid w:val="00F34A8B"/>
    <w:rsid w:val="00F579A9"/>
    <w:rsid w:val="00F741D0"/>
    <w:rsid w:val="00F758FF"/>
    <w:rsid w:val="00F822E7"/>
    <w:rsid w:val="00F86F72"/>
    <w:rsid w:val="00F9379F"/>
    <w:rsid w:val="00FA0F0B"/>
    <w:rsid w:val="00FA1CFD"/>
    <w:rsid w:val="00FB5A10"/>
    <w:rsid w:val="00FB5C66"/>
    <w:rsid w:val="00FC2FE9"/>
    <w:rsid w:val="00FC58F8"/>
    <w:rsid w:val="00FC7DD8"/>
    <w:rsid w:val="00FE6428"/>
    <w:rsid w:val="00FF50A0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4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4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4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4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4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Siemiński</dc:creator>
  <cp:lastModifiedBy>Joanna Siemińska</cp:lastModifiedBy>
  <cp:revision>2</cp:revision>
  <dcterms:created xsi:type="dcterms:W3CDTF">2023-11-22T11:17:00Z</dcterms:created>
  <dcterms:modified xsi:type="dcterms:W3CDTF">2023-11-22T11:17:00Z</dcterms:modified>
</cp:coreProperties>
</file>