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339BD" w14:textId="77777777" w:rsidR="005A7690" w:rsidRPr="00FF1FFA" w:rsidRDefault="007F2908" w:rsidP="00FF1FFA">
      <w:pPr>
        <w:jc w:val="center"/>
        <w:rPr>
          <w:b/>
        </w:rPr>
      </w:pPr>
      <w:bookmarkStart w:id="0" w:name="_GoBack"/>
      <w:r>
        <w:rPr>
          <w:b/>
        </w:rPr>
        <w:t xml:space="preserve">Na co stawiać? </w:t>
      </w:r>
      <w:r w:rsidR="00FF1FFA" w:rsidRPr="00FF1FFA">
        <w:rPr>
          <w:b/>
        </w:rPr>
        <w:t>Baby Botoks</w:t>
      </w:r>
      <w:r>
        <w:rPr>
          <w:b/>
        </w:rPr>
        <w:t xml:space="preserve">, tradycyjny botoks, czy po prostu dobrze zrobiony botoks? </w:t>
      </w:r>
    </w:p>
    <w:bookmarkEnd w:id="0"/>
    <w:p w14:paraId="735EB3B3" w14:textId="051DA35B" w:rsidR="00AD0EF5" w:rsidRDefault="00AD0EF5" w:rsidP="00AD0EF5">
      <w:pPr>
        <w:jc w:val="center"/>
      </w:pPr>
      <w:r>
        <w:t xml:space="preserve">Od jakiegoś czasu popularny stał się tzw. </w:t>
      </w:r>
      <w:r w:rsidR="00604BB1">
        <w:t xml:space="preserve">Baby </w:t>
      </w:r>
      <w:proofErr w:type="spellStart"/>
      <w:r w:rsidR="00604BB1">
        <w:t>B</w:t>
      </w:r>
      <w:r>
        <w:t>otoks</w:t>
      </w:r>
      <w:proofErr w:type="spellEnd"/>
      <w:r>
        <w:t xml:space="preserve">. Promowany jest, jako zabieg doskonały dla młodych osób. Czy więc </w:t>
      </w:r>
      <w:r w:rsidR="005259F0">
        <w:t>metoda ta</w:t>
      </w:r>
      <w:r>
        <w:t xml:space="preserve"> jest wart</w:t>
      </w:r>
      <w:r w:rsidR="005259F0">
        <w:t xml:space="preserve">a uwagi? O </w:t>
      </w:r>
      <w:r>
        <w:t xml:space="preserve">tym pisze dla nas </w:t>
      </w:r>
      <w:r w:rsidRPr="00AD0EF5">
        <w:t xml:space="preserve">dr Marek Wasiluk </w:t>
      </w:r>
      <w:r>
        <w:t xml:space="preserve">z warszawskiego </w:t>
      </w:r>
      <w:r w:rsidR="005259F0">
        <w:t xml:space="preserve">Centrum Medycyny Nowoczesnej </w:t>
      </w:r>
      <w:proofErr w:type="spellStart"/>
      <w:r>
        <w:t>Triclinium</w:t>
      </w:r>
      <w:proofErr w:type="spellEnd"/>
      <w:r>
        <w:t>.</w:t>
      </w:r>
    </w:p>
    <w:p w14:paraId="6E556E50" w14:textId="24408DCF" w:rsidR="00FF1FFA" w:rsidRDefault="00604BB1" w:rsidP="00FF1FFA">
      <w:pPr>
        <w:jc w:val="both"/>
      </w:pPr>
      <w:r>
        <w:t xml:space="preserve">Baby </w:t>
      </w:r>
      <w:proofErr w:type="spellStart"/>
      <w:r>
        <w:t>B</w:t>
      </w:r>
      <w:r w:rsidR="004B5415">
        <w:t>otox</w:t>
      </w:r>
      <w:proofErr w:type="spellEnd"/>
      <w:r w:rsidR="00AD0EF5">
        <w:t xml:space="preserve"> o</w:t>
      </w:r>
      <w:r>
        <w:t xml:space="preserve">d tradycyjnego </w:t>
      </w:r>
      <w:proofErr w:type="spellStart"/>
      <w:r>
        <w:t>B</w:t>
      </w:r>
      <w:r w:rsidR="00AD0EF5">
        <w:t>otoksu</w:t>
      </w:r>
      <w:proofErr w:type="spellEnd"/>
      <w:r w:rsidR="00AD0EF5">
        <w:t xml:space="preserve"> w założeniu ma różnić się jedynie dawką, którą podaje się w mięśnie mimiczne pacjenta. </w:t>
      </w:r>
      <w:r w:rsidR="00AD0EF5">
        <w:t xml:space="preserve">Jak tłumaczy </w:t>
      </w:r>
      <w:r w:rsidR="00AD0EF5" w:rsidRPr="00AD0EF5">
        <w:t xml:space="preserve">dr Marek Wasiluk </w:t>
      </w:r>
      <w:r w:rsidR="00AD0EF5">
        <w:t xml:space="preserve">z warszawskiego </w:t>
      </w:r>
      <w:proofErr w:type="spellStart"/>
      <w:r w:rsidR="00AD0EF5">
        <w:t>Triclinium</w:t>
      </w:r>
      <w:proofErr w:type="spellEnd"/>
      <w:r w:rsidR="00AD0EF5">
        <w:t xml:space="preserve"> p</w:t>
      </w:r>
      <w:r w:rsidR="00AD0EF5">
        <w:t xml:space="preserve">reparat, który jest wykorzystywany w zabiegu </w:t>
      </w:r>
      <w:r>
        <w:t xml:space="preserve">jest dokładnie ten sam, czyli </w:t>
      </w:r>
      <w:r w:rsidR="00AD0EF5">
        <w:t>jest nim lek, którym jest toksyna botulinowa.</w:t>
      </w:r>
      <w:r w:rsidR="00AD0EF5">
        <w:t xml:space="preserve"> - </w:t>
      </w:r>
      <w:r w:rsidR="00AD0EF5" w:rsidRPr="00AD0EF5">
        <w:rPr>
          <w:i/>
        </w:rPr>
        <w:t>Toksyna botulinowa o</w:t>
      </w:r>
      <w:r w:rsidR="00FF1FFA" w:rsidRPr="00AD0EF5">
        <w:rPr>
          <w:i/>
        </w:rPr>
        <w:t xml:space="preserve">ddziałuje </w:t>
      </w:r>
      <w:r w:rsidR="00B84E75" w:rsidRPr="00AD0EF5">
        <w:rPr>
          <w:i/>
        </w:rPr>
        <w:t xml:space="preserve">na mięśnie, powodując ich częściowy paraliż, a dzięki temu ich rozluźnienie (pod </w:t>
      </w:r>
      <w:r w:rsidR="00AD0EF5" w:rsidRPr="00AD0EF5">
        <w:rPr>
          <w:i/>
        </w:rPr>
        <w:t xml:space="preserve">jej wpływem nie napinają się i nie pracują </w:t>
      </w:r>
      <w:r w:rsidR="00B84E75" w:rsidRPr="00AD0EF5">
        <w:rPr>
          <w:i/>
        </w:rPr>
        <w:t>tak mocno).</w:t>
      </w:r>
      <w:r w:rsidR="007F2908" w:rsidRPr="00AD0EF5">
        <w:rPr>
          <w:i/>
        </w:rPr>
        <w:t xml:space="preserve"> W efekcie skóra, która </w:t>
      </w:r>
      <w:r w:rsidR="004D6D40" w:rsidRPr="00AD0EF5">
        <w:rPr>
          <w:i/>
        </w:rPr>
        <w:t>pokrywa</w:t>
      </w:r>
      <w:r w:rsidR="007F2908" w:rsidRPr="00AD0EF5">
        <w:rPr>
          <w:i/>
        </w:rPr>
        <w:t xml:space="preserve"> mięśni</w:t>
      </w:r>
      <w:r w:rsidR="004D6D40" w:rsidRPr="00AD0EF5">
        <w:rPr>
          <w:i/>
        </w:rPr>
        <w:t>e mimiczne twarzy</w:t>
      </w:r>
      <w:r w:rsidR="00E912FB" w:rsidRPr="00AD0EF5">
        <w:rPr>
          <w:i/>
        </w:rPr>
        <w:t xml:space="preserve"> i jest </w:t>
      </w:r>
      <w:r w:rsidR="004D6D40" w:rsidRPr="00AD0EF5">
        <w:rPr>
          <w:i/>
        </w:rPr>
        <w:t>z nimi połączona</w:t>
      </w:r>
      <w:r w:rsidR="00AD0EF5" w:rsidRPr="00AD0EF5">
        <w:rPr>
          <w:i/>
        </w:rPr>
        <w:t>,</w:t>
      </w:r>
      <w:r w:rsidR="004D6D40" w:rsidRPr="00AD0EF5">
        <w:rPr>
          <w:i/>
        </w:rPr>
        <w:t xml:space="preserve"> </w:t>
      </w:r>
      <w:r w:rsidR="007F2908" w:rsidRPr="00AD0EF5">
        <w:rPr>
          <w:i/>
        </w:rPr>
        <w:t>rozprostowuje</w:t>
      </w:r>
      <w:r w:rsidR="00AD0EF5" w:rsidRPr="00AD0EF5">
        <w:rPr>
          <w:i/>
        </w:rPr>
        <w:t xml:space="preserve"> </w:t>
      </w:r>
      <w:r w:rsidR="00AD0EF5" w:rsidRPr="00AD0EF5">
        <w:rPr>
          <w:i/>
        </w:rPr>
        <w:t>się</w:t>
      </w:r>
      <w:r w:rsidR="007F2908" w:rsidRPr="00AD0EF5">
        <w:rPr>
          <w:i/>
        </w:rPr>
        <w:t xml:space="preserve"> i nie zgina. W ten sposób dochodzi do pozytywnego efektu rozprostowania zmarszczek lu</w:t>
      </w:r>
      <w:r w:rsidR="00AD0EF5" w:rsidRPr="00AD0EF5">
        <w:rPr>
          <w:i/>
        </w:rPr>
        <w:t>b zapobiegania ich powstawaniu</w:t>
      </w:r>
      <w:r w:rsidR="00AD0EF5">
        <w:t xml:space="preserve"> – tłumaczy specjalista. </w:t>
      </w:r>
    </w:p>
    <w:p w14:paraId="4264FA65" w14:textId="2DEA33B5" w:rsidR="00AD0EF5" w:rsidRDefault="00AD0EF5" w:rsidP="00AD0EF5">
      <w:pPr>
        <w:jc w:val="both"/>
      </w:pPr>
      <w:r>
        <w:t>Lekarz wyjaśnia, że aby uzyskać dobry efekt zabiegu</w:t>
      </w:r>
      <w:r w:rsidR="00B07E81">
        <w:t xml:space="preserve"> </w:t>
      </w:r>
      <w:proofErr w:type="spellStart"/>
      <w:r w:rsidR="00B07E81">
        <w:t>botoxem</w:t>
      </w:r>
      <w:proofErr w:type="spellEnd"/>
      <w:r w:rsidR="00B07E81">
        <w:t xml:space="preserve"> jego dawka </w:t>
      </w:r>
      <w:r>
        <w:t xml:space="preserve">powinna być dostosowywana indywidualnie do pacjenta, do jego uwarunkowań anatomicznych, do tego jak wygląda jego mimika, jak mocno pracują jego mięśnie itp. </w:t>
      </w:r>
      <w:r w:rsidR="00B07E81">
        <w:t>U każdego więc</w:t>
      </w:r>
      <w:r>
        <w:t xml:space="preserve"> dawka </w:t>
      </w:r>
      <w:proofErr w:type="spellStart"/>
      <w:r>
        <w:t>botuliny</w:t>
      </w:r>
      <w:proofErr w:type="spellEnd"/>
      <w:r>
        <w:t xml:space="preserve"> powinna być</w:t>
      </w:r>
      <w:r w:rsidR="00B07E81">
        <w:t xml:space="preserve"> tak naprawdę</w:t>
      </w:r>
      <w:r>
        <w:t xml:space="preserve"> inna.</w:t>
      </w:r>
    </w:p>
    <w:p w14:paraId="641BB802" w14:textId="04604F55" w:rsidR="00B07E81" w:rsidRDefault="00B07E81" w:rsidP="00AD0EF5">
      <w:pPr>
        <w:jc w:val="both"/>
      </w:pPr>
      <w:r>
        <w:t xml:space="preserve">Poza tym zasada w podawaniu </w:t>
      </w:r>
      <w:proofErr w:type="spellStart"/>
      <w:r>
        <w:t>botoksu</w:t>
      </w:r>
      <w:proofErr w:type="spellEnd"/>
      <w:r>
        <w:t xml:space="preserve"> jest taka jak w przypadku każdego leku, a więc powinno się zawsze podawać jego jak najmniejszą dawkę, ale jednocześnie najbardziej optymalną, czyli taką, która skutecznie zadziała u konkretnego pacjenta. A więc jak najmniej, aby nie sparaliżować całkowicie mięśni, ale jednocześnie tak, aby efekt był widoczny, czyli żeby one się zrelaksowały, rozprostowały, ale nie całkowicie unieruchomiły</w:t>
      </w:r>
      <w:r>
        <w:t>.</w:t>
      </w:r>
    </w:p>
    <w:p w14:paraId="5B05788D" w14:textId="7BEEA903" w:rsidR="005259F0" w:rsidRDefault="005259F0" w:rsidP="00AD0EF5">
      <w:pPr>
        <w:jc w:val="both"/>
      </w:pPr>
      <w:r>
        <w:t xml:space="preserve">Co do miejsc wstrzyknięć na twarzy też istnieją pewne konkretne wytyczne. Dobry lekarz medycyny estetycznej, znający anatomię twarzy, wie gdzie należy podać </w:t>
      </w:r>
      <w:proofErr w:type="spellStart"/>
      <w:r>
        <w:t>botulinę</w:t>
      </w:r>
      <w:proofErr w:type="spellEnd"/>
      <w:r>
        <w:t>, tak, żeby zadziałała.</w:t>
      </w:r>
    </w:p>
    <w:p w14:paraId="1A8AB617" w14:textId="6801FA27" w:rsidR="005259F0" w:rsidRDefault="00B07E81" w:rsidP="00FF1FFA">
      <w:pPr>
        <w:jc w:val="both"/>
      </w:pPr>
      <w:r>
        <w:t xml:space="preserve">- </w:t>
      </w:r>
      <w:r w:rsidR="005259F0" w:rsidRPr="005259F0">
        <w:rPr>
          <w:i/>
        </w:rPr>
        <w:t>To nie jest tak, że jak zrobimy więcej wkłuć z mniejszymi</w:t>
      </w:r>
      <w:r w:rsidR="005259F0">
        <w:rPr>
          <w:i/>
        </w:rPr>
        <w:t xml:space="preserve"> dawkami i zabieg będzie lepszy i </w:t>
      </w:r>
      <w:r w:rsidR="005259F0" w:rsidRPr="005259F0">
        <w:rPr>
          <w:i/>
        </w:rPr>
        <w:t>delikatniejszy. Tak to nie działa.</w:t>
      </w:r>
      <w:r w:rsidR="005259F0" w:rsidRPr="005259F0">
        <w:t xml:space="preserve"> </w:t>
      </w:r>
      <w:r w:rsidR="00604BB1">
        <w:rPr>
          <w:i/>
        </w:rPr>
        <w:t xml:space="preserve">Sama nazwa Baby </w:t>
      </w:r>
      <w:proofErr w:type="spellStart"/>
      <w:r w:rsidR="00604BB1">
        <w:rPr>
          <w:i/>
        </w:rPr>
        <w:t>B</w:t>
      </w:r>
      <w:r w:rsidR="00FC68B5" w:rsidRPr="00B07E81">
        <w:rPr>
          <w:i/>
        </w:rPr>
        <w:t>otoks</w:t>
      </w:r>
      <w:proofErr w:type="spellEnd"/>
      <w:r w:rsidR="00B84E75" w:rsidRPr="00B07E81">
        <w:rPr>
          <w:i/>
        </w:rPr>
        <w:t xml:space="preserve"> jak dla mnie jest pewnego rodzaju chwytem marketingowym. Słowo „baby” ma za zadanie</w:t>
      </w:r>
      <w:r w:rsidR="00214322" w:rsidRPr="00B07E81">
        <w:rPr>
          <w:i/>
        </w:rPr>
        <w:t xml:space="preserve"> nadać zabie</w:t>
      </w:r>
      <w:r w:rsidR="00E912FB" w:rsidRPr="00B07E81">
        <w:rPr>
          <w:i/>
        </w:rPr>
        <w:t>gowi</w:t>
      </w:r>
      <w:r w:rsidR="00214322" w:rsidRPr="00B07E81">
        <w:rPr>
          <w:i/>
        </w:rPr>
        <w:t xml:space="preserve"> niewinny charakter, skojarzyć z tym, że </w:t>
      </w:r>
      <w:r w:rsidR="00E912FB" w:rsidRPr="00B07E81">
        <w:rPr>
          <w:i/>
        </w:rPr>
        <w:t>to delikatny zabieg dla każdego. M</w:t>
      </w:r>
      <w:r w:rsidR="00214322" w:rsidRPr="00B07E81">
        <w:rPr>
          <w:i/>
        </w:rPr>
        <w:t xml:space="preserve">a </w:t>
      </w:r>
      <w:r w:rsidR="00B84E75" w:rsidRPr="00B07E81">
        <w:rPr>
          <w:i/>
        </w:rPr>
        <w:t xml:space="preserve">odczarować </w:t>
      </w:r>
      <w:r w:rsidR="00214322" w:rsidRPr="00B07E81">
        <w:rPr>
          <w:i/>
        </w:rPr>
        <w:t>zły wizerunek botoksu, który kojarzony jest niesłusznie zresztą ze sztucznością, twarzami maskami. Dzięki temu młodzi pacjenci chętniej decydują się na niego, a gabinetom łatwiej</w:t>
      </w:r>
      <w:r w:rsidR="00E912FB" w:rsidRPr="00B07E81">
        <w:rPr>
          <w:i/>
        </w:rPr>
        <w:t xml:space="preserve"> </w:t>
      </w:r>
      <w:r w:rsidR="00214322" w:rsidRPr="00B07E81">
        <w:rPr>
          <w:i/>
        </w:rPr>
        <w:t xml:space="preserve">jest </w:t>
      </w:r>
      <w:r w:rsidR="00E912FB" w:rsidRPr="00B07E81">
        <w:rPr>
          <w:i/>
        </w:rPr>
        <w:t xml:space="preserve">im </w:t>
      </w:r>
      <w:r w:rsidR="00214322" w:rsidRPr="00B07E81">
        <w:rPr>
          <w:i/>
        </w:rPr>
        <w:t xml:space="preserve">sprzedać taki zabieg. Taki podział na baby botoks i tradycyjny botoks próbuje zaszufladkować </w:t>
      </w:r>
      <w:r w:rsidR="00890258" w:rsidRPr="00B07E81">
        <w:rPr>
          <w:i/>
        </w:rPr>
        <w:t>te zabiegi w ten sposób, że</w:t>
      </w:r>
      <w:r w:rsidR="00214322" w:rsidRPr="00B07E81">
        <w:rPr>
          <w:i/>
        </w:rPr>
        <w:t xml:space="preserve"> ten pierwszy jest </w:t>
      </w:r>
      <w:r w:rsidR="009B3EAD" w:rsidRPr="00B07E81">
        <w:rPr>
          <w:i/>
        </w:rPr>
        <w:t xml:space="preserve">lżejszy, </w:t>
      </w:r>
      <w:r w:rsidR="00890258" w:rsidRPr="00B07E81">
        <w:rPr>
          <w:i/>
        </w:rPr>
        <w:t>bezpieczniejszy</w:t>
      </w:r>
      <w:r w:rsidR="00214322" w:rsidRPr="00B07E81">
        <w:rPr>
          <w:i/>
        </w:rPr>
        <w:t xml:space="preserve"> i dla każdego, natomiast drugi jest już poważnym zabiegiem leczniczy</w:t>
      </w:r>
      <w:r w:rsidR="00890258" w:rsidRPr="00B07E81">
        <w:rPr>
          <w:i/>
        </w:rPr>
        <w:t>m</w:t>
      </w:r>
      <w:r w:rsidR="00214322" w:rsidRPr="00B07E81">
        <w:rPr>
          <w:i/>
        </w:rPr>
        <w:t xml:space="preserve"> dla starszych ludzi. Tymczasem to jest błędne podejście, bo</w:t>
      </w:r>
      <w:r w:rsidR="009B3EAD" w:rsidRPr="00B07E81">
        <w:rPr>
          <w:i/>
        </w:rPr>
        <w:t xml:space="preserve"> tu i tu podajemy dokładnie ten sam preparat</w:t>
      </w:r>
      <w:r w:rsidR="00E912FB" w:rsidRPr="00B07E81">
        <w:rPr>
          <w:i/>
        </w:rPr>
        <w:t xml:space="preserve"> tylko w innych ilościach, a jakich? To zależy już od </w:t>
      </w:r>
      <w:r w:rsidR="00604BB1">
        <w:rPr>
          <w:i/>
        </w:rPr>
        <w:t>konkretnego przypadku</w:t>
      </w:r>
      <w:r>
        <w:rPr>
          <w:i/>
        </w:rPr>
        <w:t xml:space="preserve">. </w:t>
      </w:r>
      <w:r w:rsidRPr="00B07E81">
        <w:rPr>
          <w:i/>
        </w:rPr>
        <w:t xml:space="preserve">Ja bym więc powiedział, że nie powinno być takiego podziału </w:t>
      </w:r>
      <w:r w:rsidR="00604BB1">
        <w:rPr>
          <w:i/>
        </w:rPr>
        <w:t xml:space="preserve">na baby </w:t>
      </w:r>
      <w:proofErr w:type="spellStart"/>
      <w:r w:rsidR="00604BB1">
        <w:rPr>
          <w:i/>
        </w:rPr>
        <w:t>Botoks</w:t>
      </w:r>
      <w:proofErr w:type="spellEnd"/>
      <w:r w:rsidR="00604BB1">
        <w:rPr>
          <w:i/>
        </w:rPr>
        <w:t xml:space="preserve"> i </w:t>
      </w:r>
      <w:proofErr w:type="spellStart"/>
      <w:r w:rsidR="00604BB1">
        <w:rPr>
          <w:i/>
        </w:rPr>
        <w:t>B</w:t>
      </w:r>
      <w:r w:rsidRPr="00B07E81">
        <w:rPr>
          <w:i/>
        </w:rPr>
        <w:t>otoks</w:t>
      </w:r>
      <w:proofErr w:type="spellEnd"/>
      <w:r w:rsidRPr="00B07E81">
        <w:rPr>
          <w:i/>
        </w:rPr>
        <w:t xml:space="preserve"> tradycyjny, bo generalnie każdy pacjent powinien mieść wykonywany zabieg tak, aby dawka b</w:t>
      </w:r>
      <w:r>
        <w:rPr>
          <w:i/>
        </w:rPr>
        <w:t>yła dopasowana do jego potrzeb</w:t>
      </w:r>
      <w:r w:rsidR="005259F0">
        <w:rPr>
          <w:i/>
        </w:rPr>
        <w:t>.</w:t>
      </w:r>
      <w:r w:rsidR="005259F0" w:rsidRPr="005259F0">
        <w:t xml:space="preserve"> </w:t>
      </w:r>
    </w:p>
    <w:p w14:paraId="6CEE55DD" w14:textId="346E62BA" w:rsidR="009B3EAD" w:rsidRPr="00085ED8" w:rsidRDefault="005259F0" w:rsidP="00FF1FFA">
      <w:pPr>
        <w:jc w:val="both"/>
        <w:rPr>
          <w:i/>
        </w:rPr>
      </w:pPr>
      <w:r w:rsidRPr="005259F0">
        <w:rPr>
          <w:i/>
        </w:rPr>
        <w:t>Można rozpatrywać, jaka jest wy</w:t>
      </w:r>
      <w:r w:rsidR="00604BB1">
        <w:rPr>
          <w:i/>
        </w:rPr>
        <w:t xml:space="preserve">korzystywana dawka w zabiegach Baby </w:t>
      </w:r>
      <w:proofErr w:type="spellStart"/>
      <w:r w:rsidR="00604BB1">
        <w:rPr>
          <w:i/>
        </w:rPr>
        <w:t>B</w:t>
      </w:r>
      <w:r w:rsidRPr="005259F0">
        <w:rPr>
          <w:i/>
        </w:rPr>
        <w:t>ot</w:t>
      </w:r>
      <w:r w:rsidR="00604BB1">
        <w:rPr>
          <w:i/>
        </w:rPr>
        <w:t>o</w:t>
      </w:r>
      <w:r w:rsidRPr="005259F0">
        <w:rPr>
          <w:i/>
        </w:rPr>
        <w:t>ksu</w:t>
      </w:r>
      <w:proofErr w:type="spellEnd"/>
      <w:r w:rsidRPr="005259F0">
        <w:rPr>
          <w:i/>
        </w:rPr>
        <w:t>. Jeśli mniejsza od takiej minimalnej, któ</w:t>
      </w:r>
      <w:r w:rsidR="00604BB1">
        <w:rPr>
          <w:i/>
        </w:rPr>
        <w:t xml:space="preserve">ra da efekt, to efekty zabiegu Baby </w:t>
      </w:r>
      <w:proofErr w:type="spellStart"/>
      <w:r w:rsidR="00604BB1">
        <w:rPr>
          <w:i/>
        </w:rPr>
        <w:t>B</w:t>
      </w:r>
      <w:r w:rsidRPr="005259F0">
        <w:rPr>
          <w:i/>
        </w:rPr>
        <w:t>otoks</w:t>
      </w:r>
      <w:proofErr w:type="spellEnd"/>
      <w:r w:rsidRPr="005259F0">
        <w:rPr>
          <w:i/>
        </w:rPr>
        <w:t xml:space="preserve"> będą znikome, ale tu też pojawia się, pole do nadużyć dla gabinetów, no bo przecież z góry jest powiedziane, ze to ma być delikatny zabieg, więc pacjent nie powinien mieć żalu. Jeśli nato</w:t>
      </w:r>
      <w:r w:rsidR="00604BB1">
        <w:rPr>
          <w:i/>
        </w:rPr>
        <w:t xml:space="preserve">miast dawka </w:t>
      </w:r>
      <w:proofErr w:type="spellStart"/>
      <w:r w:rsidR="00604BB1">
        <w:rPr>
          <w:i/>
        </w:rPr>
        <w:t>botuliny</w:t>
      </w:r>
      <w:proofErr w:type="spellEnd"/>
      <w:r w:rsidR="00604BB1">
        <w:rPr>
          <w:i/>
        </w:rPr>
        <w:t xml:space="preserve"> w zabiegu Baby </w:t>
      </w:r>
      <w:proofErr w:type="spellStart"/>
      <w:r w:rsidR="00604BB1">
        <w:rPr>
          <w:i/>
        </w:rPr>
        <w:t>B</w:t>
      </w:r>
      <w:r w:rsidRPr="005259F0">
        <w:rPr>
          <w:i/>
        </w:rPr>
        <w:t>otoks</w:t>
      </w:r>
      <w:proofErr w:type="spellEnd"/>
      <w:r w:rsidRPr="005259F0">
        <w:rPr>
          <w:i/>
        </w:rPr>
        <w:t xml:space="preserve"> jest </w:t>
      </w:r>
      <w:r w:rsidRPr="005259F0">
        <w:rPr>
          <w:i/>
        </w:rPr>
        <w:lastRenderedPageBreak/>
        <w:t>podawana w takiej ilości jak</w:t>
      </w:r>
      <w:r w:rsidR="00604BB1">
        <w:rPr>
          <w:i/>
        </w:rPr>
        <w:t xml:space="preserve"> powinna, to nie jest to żaden Baby </w:t>
      </w:r>
      <w:proofErr w:type="spellStart"/>
      <w:r w:rsidR="00604BB1">
        <w:rPr>
          <w:i/>
        </w:rPr>
        <w:t>Bo</w:t>
      </w:r>
      <w:r w:rsidRPr="005259F0">
        <w:rPr>
          <w:i/>
        </w:rPr>
        <w:t>toks</w:t>
      </w:r>
      <w:proofErr w:type="spellEnd"/>
      <w:r w:rsidRPr="005259F0">
        <w:rPr>
          <w:i/>
        </w:rPr>
        <w:t>, tylko po prostu dobrze wykonany za</w:t>
      </w:r>
      <w:r>
        <w:rPr>
          <w:i/>
        </w:rPr>
        <w:t>bieg toksyną botulinową</w:t>
      </w:r>
      <w:r w:rsidR="00B07E81">
        <w:rPr>
          <w:i/>
        </w:rPr>
        <w:t xml:space="preserve"> </w:t>
      </w:r>
      <w:r w:rsidR="00B07E81">
        <w:t>- mówi dr Marek Wasiluk.</w:t>
      </w:r>
    </w:p>
    <w:p w14:paraId="7D2F1537" w14:textId="29761365" w:rsidR="009B3EAD" w:rsidRDefault="009B3EAD" w:rsidP="00FF1FFA">
      <w:pPr>
        <w:jc w:val="both"/>
      </w:pPr>
      <w:r>
        <w:t xml:space="preserve">Czy ludzie po 20 r. ż. powinni decydować się na taki zabieg? </w:t>
      </w:r>
      <w:r w:rsidR="00604BB1">
        <w:t>Według naszego eksperta t</w:t>
      </w:r>
      <w:r>
        <w:t>ak pod warunkiem, że mają wskazania, czyli mają mocn</w:t>
      </w:r>
      <w:r w:rsidR="00EF555A">
        <w:t>e mięśnie mimiczne</w:t>
      </w:r>
      <w:r>
        <w:t xml:space="preserve"> i mają tendencję do powstawania zmarszczek mimicznych. Jeśli nie mają, nie ma sensu stosować takiego zabiegu na zapas.</w:t>
      </w:r>
      <w:r w:rsidR="00604BB1">
        <w:t xml:space="preserve"> Po  latach częstego stosowania</w:t>
      </w:r>
      <w:r>
        <w:t xml:space="preserve"> </w:t>
      </w:r>
      <w:proofErr w:type="spellStart"/>
      <w:r>
        <w:t>botuliny</w:t>
      </w:r>
      <w:proofErr w:type="spellEnd"/>
      <w:r>
        <w:t xml:space="preserve"> mięśnie </w:t>
      </w:r>
      <w:r w:rsidR="004D6D40">
        <w:t xml:space="preserve">mogą </w:t>
      </w:r>
      <w:r>
        <w:t>uodporni</w:t>
      </w:r>
      <w:r w:rsidR="004D6D40">
        <w:t>ć</w:t>
      </w:r>
      <w:r>
        <w:t xml:space="preserve"> się na nią i jeśli niepotrzebne robiliśmy zabiegi od 25 r. ż. to wtedy, gdy zaczyna nam być potrzebna np. po 35 urodzinach, może być mniej skuteczna. </w:t>
      </w:r>
    </w:p>
    <w:p w14:paraId="4B8A31D8" w14:textId="3ACC80D4" w:rsidR="005E697E" w:rsidRDefault="005259F0" w:rsidP="005259F0">
      <w:pPr>
        <w:jc w:val="both"/>
      </w:pPr>
      <w:r>
        <w:t xml:space="preserve">Nie należy więc sugerować się </w:t>
      </w:r>
      <w:r w:rsidR="00FC68B5">
        <w:t>nazwą -</w:t>
      </w:r>
      <w:r w:rsidR="00604BB1">
        <w:t xml:space="preserve"> B</w:t>
      </w:r>
      <w:r w:rsidR="00FC68B5" w:rsidRPr="00FC68B5">
        <w:t xml:space="preserve">aby </w:t>
      </w:r>
      <w:proofErr w:type="spellStart"/>
      <w:r w:rsidR="00FC68B5" w:rsidRPr="00FC68B5">
        <w:t>Botoks</w:t>
      </w:r>
      <w:proofErr w:type="spellEnd"/>
      <w:r w:rsidR="00FC68B5" w:rsidRPr="00FC68B5">
        <w:t>,</w:t>
      </w:r>
      <w:r w:rsidR="00FC68B5">
        <w:t xml:space="preserve"> czy</w:t>
      </w:r>
      <w:r w:rsidR="00604BB1">
        <w:t xml:space="preserve"> tradycyjny </w:t>
      </w:r>
      <w:proofErr w:type="spellStart"/>
      <w:r w:rsidR="00604BB1">
        <w:t>Bo</w:t>
      </w:r>
      <w:r w:rsidR="00FC68B5" w:rsidRPr="00FC68B5">
        <w:t>toks</w:t>
      </w:r>
      <w:proofErr w:type="spellEnd"/>
      <w:r w:rsidR="00FC68B5" w:rsidRPr="00FC68B5">
        <w:t xml:space="preserve">, </w:t>
      </w:r>
      <w:r w:rsidR="00FC68B5">
        <w:t>tylko po prostu uda</w:t>
      </w:r>
      <w:r>
        <w:t>ć się do dobrego lekarza, który</w:t>
      </w:r>
      <w:r w:rsidR="00FC68B5">
        <w:t xml:space="preserve"> zna się na tego typu zabiegach, dobrze zdiagnozuje</w:t>
      </w:r>
      <w:r>
        <w:t xml:space="preserve"> nasz problem</w:t>
      </w:r>
      <w:r w:rsidR="00FC68B5">
        <w:t>, zakwalifikuje do zabiegu i prawidłowo przeprowadzi procedur</w:t>
      </w:r>
      <w:r w:rsidR="00604BB1">
        <w:t>ę jego podania, a więc dobierze.</w:t>
      </w:r>
    </w:p>
    <w:p w14:paraId="703A7D2A" w14:textId="77777777" w:rsidR="005259F0" w:rsidRPr="005E697E" w:rsidRDefault="005259F0" w:rsidP="005259F0">
      <w:pPr>
        <w:jc w:val="both"/>
      </w:pPr>
    </w:p>
    <w:p w14:paraId="0FA6FAD2" w14:textId="0C50381F" w:rsidR="009B3EAD" w:rsidRDefault="00AD0EF5" w:rsidP="00FF1FFA">
      <w:pPr>
        <w:jc w:val="both"/>
      </w:pPr>
      <w:r>
        <w:t>---</w:t>
      </w:r>
    </w:p>
    <w:p w14:paraId="3F71D048" w14:textId="77777777" w:rsidR="00AD0EF5" w:rsidRDefault="00AD0EF5" w:rsidP="00AD0EF5">
      <w:r w:rsidRPr="00FF1FFA">
        <w:t xml:space="preserve">dr Marek Wasiluk lekarz zajmujący się medycyny estetyczną, założyciel warszawskiego </w:t>
      </w:r>
      <w:proofErr w:type="spellStart"/>
      <w:r w:rsidRPr="00FF1FFA">
        <w:t>Triclinium</w:t>
      </w:r>
      <w:proofErr w:type="spellEnd"/>
      <w:r>
        <w:t xml:space="preserve"> triclinium.pl</w:t>
      </w:r>
      <w:r w:rsidRPr="00FF1FFA">
        <w:t>, autor eksperckiego bloga marekwasiluk.pl i książki „Medycyna estetyczna bez tajemnic”.</w:t>
      </w:r>
    </w:p>
    <w:p w14:paraId="408EC03E" w14:textId="77777777" w:rsidR="00AD0EF5" w:rsidRDefault="00AD0EF5" w:rsidP="00FF1FFA">
      <w:pPr>
        <w:jc w:val="both"/>
      </w:pPr>
    </w:p>
    <w:sectPr w:rsidR="00AD0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5D989" w14:textId="77777777" w:rsidR="00BA3A65" w:rsidRDefault="00BA3A65" w:rsidP="00FC68B5">
      <w:pPr>
        <w:spacing w:after="0" w:line="240" w:lineRule="auto"/>
      </w:pPr>
      <w:r>
        <w:separator/>
      </w:r>
    </w:p>
  </w:endnote>
  <w:endnote w:type="continuationSeparator" w:id="0">
    <w:p w14:paraId="4D4A32BE" w14:textId="77777777" w:rsidR="00BA3A65" w:rsidRDefault="00BA3A65" w:rsidP="00FC6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2429D" w14:textId="77777777" w:rsidR="00BA3A65" w:rsidRDefault="00BA3A65" w:rsidP="00FC68B5">
      <w:pPr>
        <w:spacing w:after="0" w:line="240" w:lineRule="auto"/>
      </w:pPr>
      <w:r>
        <w:separator/>
      </w:r>
    </w:p>
  </w:footnote>
  <w:footnote w:type="continuationSeparator" w:id="0">
    <w:p w14:paraId="18C8B19D" w14:textId="77777777" w:rsidR="00BA3A65" w:rsidRDefault="00BA3A65" w:rsidP="00FC6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E4FD2"/>
    <w:multiLevelType w:val="hybridMultilevel"/>
    <w:tmpl w:val="E93A1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7F"/>
    <w:rsid w:val="00085ED8"/>
    <w:rsid w:val="00115031"/>
    <w:rsid w:val="00214322"/>
    <w:rsid w:val="00343430"/>
    <w:rsid w:val="00376EEC"/>
    <w:rsid w:val="004B5415"/>
    <w:rsid w:val="004D6D40"/>
    <w:rsid w:val="005259F0"/>
    <w:rsid w:val="005A7690"/>
    <w:rsid w:val="005E697E"/>
    <w:rsid w:val="00604BB1"/>
    <w:rsid w:val="0077707F"/>
    <w:rsid w:val="007F2908"/>
    <w:rsid w:val="00890258"/>
    <w:rsid w:val="008B170E"/>
    <w:rsid w:val="008D0AE4"/>
    <w:rsid w:val="009B3EAD"/>
    <w:rsid w:val="00A82E3B"/>
    <w:rsid w:val="00AD0EF5"/>
    <w:rsid w:val="00B02E7A"/>
    <w:rsid w:val="00B07E81"/>
    <w:rsid w:val="00B84E75"/>
    <w:rsid w:val="00BA3A65"/>
    <w:rsid w:val="00D358EC"/>
    <w:rsid w:val="00E56F09"/>
    <w:rsid w:val="00E621B3"/>
    <w:rsid w:val="00E912FB"/>
    <w:rsid w:val="00EF555A"/>
    <w:rsid w:val="00FC68B5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7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43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8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8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8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43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8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8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8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3991</Characters>
  <Application>Microsoft Office Word</Application>
  <DocSecurity>0</DocSecurity>
  <Lines>52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Siemińska</dc:creator>
  <cp:lastModifiedBy>Joanna Siemińska</cp:lastModifiedBy>
  <cp:revision>2</cp:revision>
  <dcterms:created xsi:type="dcterms:W3CDTF">2021-08-23T15:02:00Z</dcterms:created>
  <dcterms:modified xsi:type="dcterms:W3CDTF">2021-08-23T15:02:00Z</dcterms:modified>
</cp:coreProperties>
</file>