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7" w:rsidRPr="007B2FE7" w:rsidRDefault="007B2FE7" w:rsidP="007B2FE7">
      <w:pPr>
        <w:pStyle w:val="NormalnyWeb"/>
        <w:rPr>
          <w:rFonts w:ascii="Arial" w:hAnsi="Arial" w:cs="Arial"/>
          <w:sz w:val="20"/>
          <w:szCs w:val="20"/>
        </w:rPr>
      </w:pPr>
      <w:r w:rsidRPr="007B2FE7">
        <w:rPr>
          <w:rStyle w:val="Uwydatnienie"/>
          <w:rFonts w:ascii="Arial" w:hAnsi="Arial" w:cs="Arial"/>
          <w:sz w:val="20"/>
          <w:szCs w:val="20"/>
        </w:rPr>
        <w:t xml:space="preserve">W przeciągu ostatnich lat na rynku zaroiło się od różnych odmian i wariantów stałego aparatu ortodontycznego. To ukłon w stronę pacjentów, którzy nie tylko pragną pozbyć się wady zgryzu oraz zyskać proste zęby, ale także chcą dobrze wyglądać w trakcie samej terapii. Leczenie ortodontyczne może potrwać dwa, a nawet trzy lata. Wiele osób zastanawia się, z jakiej odmiany aparatu skorzystać, aby w tym czasie czuć się w nim dobrze. O tym mówi i podpowiada lek. </w:t>
      </w:r>
      <w:proofErr w:type="spellStart"/>
      <w:r w:rsidRPr="007B2FE7">
        <w:rPr>
          <w:rStyle w:val="Uwydatnienie"/>
          <w:rFonts w:ascii="Arial" w:hAnsi="Arial" w:cs="Arial"/>
          <w:sz w:val="20"/>
          <w:szCs w:val="20"/>
        </w:rPr>
        <w:t>stom</w:t>
      </w:r>
      <w:proofErr w:type="spellEnd"/>
      <w:r w:rsidRPr="007B2FE7">
        <w:rPr>
          <w:rStyle w:val="Uwydatnienie"/>
          <w:rFonts w:ascii="Arial" w:hAnsi="Arial" w:cs="Arial"/>
          <w:sz w:val="20"/>
          <w:szCs w:val="20"/>
        </w:rPr>
        <w:t xml:space="preserve">. Kamila Wasiluk, ortodonta z warszawskiej kliniki </w:t>
      </w:r>
      <w:proofErr w:type="spellStart"/>
      <w:r w:rsidRPr="007B2FE7">
        <w:rPr>
          <w:rStyle w:val="Uwydatnienie"/>
          <w:rFonts w:ascii="Arial" w:hAnsi="Arial" w:cs="Arial"/>
          <w:sz w:val="20"/>
          <w:szCs w:val="20"/>
        </w:rPr>
        <w:t>L’experta</w:t>
      </w:r>
      <w:proofErr w:type="spellEnd"/>
      <w:r w:rsidRPr="007B2FE7">
        <w:rPr>
          <w:rStyle w:val="Uwydatnienie"/>
          <w:rFonts w:ascii="Arial" w:hAnsi="Arial" w:cs="Arial"/>
          <w:sz w:val="20"/>
          <w:szCs w:val="20"/>
        </w:rPr>
        <w:t xml:space="preserve">, założycielka portalu Funky </w:t>
      </w:r>
      <w:proofErr w:type="spellStart"/>
      <w:r w:rsidRPr="007B2FE7">
        <w:rPr>
          <w:rStyle w:val="Uwydatnienie"/>
          <w:rFonts w:ascii="Arial" w:hAnsi="Arial" w:cs="Arial"/>
          <w:sz w:val="20"/>
          <w:szCs w:val="20"/>
        </w:rPr>
        <w:t>Orthodontics</w:t>
      </w:r>
      <w:proofErr w:type="spellEnd"/>
      <w:r w:rsidRPr="007B2FE7">
        <w:rPr>
          <w:rStyle w:val="Uwydatnienie"/>
          <w:rFonts w:ascii="Arial" w:hAnsi="Arial" w:cs="Arial"/>
          <w:sz w:val="20"/>
          <w:szCs w:val="20"/>
        </w:rPr>
        <w:t>.</w:t>
      </w:r>
    </w:p>
    <w:p w:rsidR="007B2FE7" w:rsidRPr="007B2FE7" w:rsidRDefault="007B2FE7" w:rsidP="007B2FE7">
      <w:pPr>
        <w:pStyle w:val="NormalnyWeb"/>
        <w:rPr>
          <w:rFonts w:ascii="Arial" w:hAnsi="Arial" w:cs="Arial"/>
          <w:sz w:val="20"/>
          <w:szCs w:val="20"/>
        </w:rPr>
      </w:pPr>
      <w:r w:rsidRPr="007B2FE7">
        <w:rPr>
          <w:rStyle w:val="Pogrubienie"/>
          <w:rFonts w:ascii="Arial" w:hAnsi="Arial" w:cs="Arial"/>
          <w:sz w:val="20"/>
          <w:szCs w:val="20"/>
        </w:rPr>
        <w:t>Dobór odpowiedniego zamka w aparacie</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Pierwsza decyzja, którą pacjent musi podjąć z pomocą swojego ortodonty, dotyczy zamka w aparacie. Wybór ogranicza się do dwóch rodzajów, które różnią się między sobą sposobem mocowania drutu. Aparaty </w:t>
      </w:r>
      <w:proofErr w:type="spellStart"/>
      <w:r w:rsidRPr="007B2FE7">
        <w:rPr>
          <w:rFonts w:ascii="Arial" w:hAnsi="Arial" w:cs="Arial"/>
          <w:sz w:val="20"/>
          <w:szCs w:val="20"/>
        </w:rPr>
        <w:t>samoligaturujące</w:t>
      </w:r>
      <w:proofErr w:type="spellEnd"/>
      <w:r w:rsidRPr="007B2FE7">
        <w:rPr>
          <w:rFonts w:ascii="Arial" w:hAnsi="Arial" w:cs="Arial"/>
          <w:sz w:val="20"/>
          <w:szCs w:val="20"/>
        </w:rPr>
        <w:t xml:space="preserve"> wykorzystują do tego specjalne klapki, natomiast aparaty </w:t>
      </w:r>
      <w:proofErr w:type="spellStart"/>
      <w:r w:rsidRPr="007B2FE7">
        <w:rPr>
          <w:rFonts w:ascii="Arial" w:hAnsi="Arial" w:cs="Arial"/>
          <w:sz w:val="20"/>
          <w:szCs w:val="20"/>
        </w:rPr>
        <w:t>ligaturowane</w:t>
      </w:r>
      <w:proofErr w:type="spellEnd"/>
      <w:r w:rsidRPr="007B2FE7">
        <w:rPr>
          <w:rFonts w:ascii="Arial" w:hAnsi="Arial" w:cs="Arial"/>
          <w:sz w:val="20"/>
          <w:szCs w:val="20"/>
        </w:rPr>
        <w:t xml:space="preserve"> – jak sama nazwa wskazuje – wymagają użycia ligatur, czyli tak zwanych gumek.</w:t>
      </w:r>
    </w:p>
    <w:p w:rsidR="007B2FE7" w:rsidRPr="007B2FE7" w:rsidRDefault="007B2FE7" w:rsidP="007B2FE7">
      <w:pPr>
        <w:pStyle w:val="NormalnyWeb"/>
        <w:rPr>
          <w:rFonts w:ascii="Arial" w:hAnsi="Arial" w:cs="Arial"/>
          <w:sz w:val="20"/>
          <w:szCs w:val="20"/>
        </w:rPr>
      </w:pPr>
      <w:r w:rsidRPr="007B2FE7">
        <w:rPr>
          <w:rStyle w:val="Uwydatnienie"/>
          <w:rFonts w:ascii="Arial" w:hAnsi="Arial" w:cs="Arial"/>
          <w:sz w:val="20"/>
          <w:szCs w:val="20"/>
        </w:rPr>
        <w:t xml:space="preserve">Pacjenci korzystający z nowszego typu aparatów </w:t>
      </w:r>
      <w:proofErr w:type="spellStart"/>
      <w:r w:rsidRPr="007B2FE7">
        <w:rPr>
          <w:rStyle w:val="Uwydatnienie"/>
          <w:rFonts w:ascii="Arial" w:hAnsi="Arial" w:cs="Arial"/>
          <w:sz w:val="20"/>
          <w:szCs w:val="20"/>
        </w:rPr>
        <w:t>samoligaturujących</w:t>
      </w:r>
      <w:proofErr w:type="spellEnd"/>
      <w:r w:rsidRPr="007B2FE7">
        <w:rPr>
          <w:rStyle w:val="Uwydatnienie"/>
          <w:rFonts w:ascii="Arial" w:hAnsi="Arial" w:cs="Arial"/>
          <w:sz w:val="20"/>
          <w:szCs w:val="20"/>
        </w:rPr>
        <w:t>, zazwyczaj przechodzą przez leczenie szybciej. Ponadto cieszą się też większym komfortem w trakcie terapii</w:t>
      </w:r>
      <w:r w:rsidRPr="007B2FE7">
        <w:rPr>
          <w:rFonts w:ascii="Arial" w:hAnsi="Arial" w:cs="Arial"/>
          <w:sz w:val="20"/>
          <w:szCs w:val="20"/>
        </w:rPr>
        <w:t xml:space="preserve"> – mówi lek. </w:t>
      </w:r>
      <w:proofErr w:type="spellStart"/>
      <w:r w:rsidRPr="007B2FE7">
        <w:rPr>
          <w:rFonts w:ascii="Arial" w:hAnsi="Arial" w:cs="Arial"/>
          <w:sz w:val="20"/>
          <w:szCs w:val="20"/>
        </w:rPr>
        <w:t>stom</w:t>
      </w:r>
      <w:proofErr w:type="spellEnd"/>
      <w:r w:rsidRPr="007B2FE7">
        <w:rPr>
          <w:rFonts w:ascii="Arial" w:hAnsi="Arial" w:cs="Arial"/>
          <w:sz w:val="20"/>
          <w:szCs w:val="20"/>
        </w:rPr>
        <w:t>. Kamila Wasiluk. Poza tym, że ten rodzaj aparatu uchodzi sam w sobie za bardziej estetyczny i atrakcyjniejszy dla oka.</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Wybranie drugiej opcji – aparatu </w:t>
      </w:r>
      <w:proofErr w:type="spellStart"/>
      <w:r w:rsidRPr="007B2FE7">
        <w:rPr>
          <w:rFonts w:ascii="Arial" w:hAnsi="Arial" w:cs="Arial"/>
          <w:sz w:val="20"/>
          <w:szCs w:val="20"/>
        </w:rPr>
        <w:t>ligaturowanego</w:t>
      </w:r>
      <w:proofErr w:type="spellEnd"/>
      <w:r w:rsidRPr="007B2FE7">
        <w:rPr>
          <w:rFonts w:ascii="Arial" w:hAnsi="Arial" w:cs="Arial"/>
          <w:sz w:val="20"/>
          <w:szCs w:val="20"/>
        </w:rPr>
        <w:t xml:space="preserve"> – może wiązać się z utrudnieniami w dbaniu o higienę jamy ustnej. W dodatku ze względu na swoją konstrukcję, może w większym stopniu przyciągać uwagę innych, a nie każdemu musi zależeć na takim efekcie.</w:t>
      </w:r>
    </w:p>
    <w:p w:rsidR="007B2FE7" w:rsidRPr="007B2FE7" w:rsidRDefault="007B2FE7" w:rsidP="007B2FE7">
      <w:pPr>
        <w:pStyle w:val="NormalnyWeb"/>
        <w:rPr>
          <w:rFonts w:ascii="Arial" w:hAnsi="Arial" w:cs="Arial"/>
          <w:sz w:val="20"/>
          <w:szCs w:val="20"/>
        </w:rPr>
      </w:pPr>
      <w:r w:rsidRPr="007B2FE7">
        <w:rPr>
          <w:rStyle w:val="Pogrubienie"/>
          <w:rFonts w:ascii="Arial" w:hAnsi="Arial" w:cs="Arial"/>
          <w:sz w:val="20"/>
          <w:szCs w:val="20"/>
        </w:rPr>
        <w:t>Z jakiego materiału zamki wybrać?</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Na tym nie kończą się dylematy. Zamki, które są przyklejone do zębów i zajmują lwią część powierzchni stałego aparatu ortodontycznego, siłą rzeczy stanowią jego kluczowy punkt estetyczny. Do pacjenta należy decyzja o tym, z czego mają zostać one wykonane. Materiał wpływa tu przede wszystkim na stronę wizualną aparatu, ale nie na przebieg leczenia.</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Pacjent może zdecydować się na jeden z dostępnych wariantów zamków: metalowe (najbardziej tradycyjne), szafirowe (przeźroczyste) i porcelanowe (z barwą imitującą naturalny kolor zębów).</w:t>
      </w:r>
    </w:p>
    <w:p w:rsidR="007B2FE7" w:rsidRPr="007B2FE7" w:rsidRDefault="007B2FE7" w:rsidP="007B2FE7">
      <w:pPr>
        <w:pStyle w:val="NormalnyWeb"/>
        <w:rPr>
          <w:rFonts w:ascii="Arial" w:hAnsi="Arial" w:cs="Arial"/>
          <w:sz w:val="20"/>
          <w:szCs w:val="20"/>
        </w:rPr>
      </w:pPr>
      <w:r w:rsidRPr="007B2FE7">
        <w:rPr>
          <w:rStyle w:val="Uwydatnienie"/>
          <w:rFonts w:ascii="Arial" w:hAnsi="Arial" w:cs="Arial"/>
          <w:sz w:val="20"/>
          <w:szCs w:val="20"/>
        </w:rPr>
        <w:t xml:space="preserve">Jakby tego było mało, nie trzeba zamykać się tylko na jeden wariant. Również możliwości łączenia zamków w ramach jednego typu aparatu jest kilka. Górny i dolny łuk nie muszą być takie same. Np. aparat </w:t>
      </w:r>
      <w:proofErr w:type="spellStart"/>
      <w:r w:rsidRPr="007B2FE7">
        <w:rPr>
          <w:rStyle w:val="Uwydatnienie"/>
          <w:rFonts w:ascii="Arial" w:hAnsi="Arial" w:cs="Arial"/>
          <w:sz w:val="20"/>
          <w:szCs w:val="20"/>
        </w:rPr>
        <w:t>samoligaturujący</w:t>
      </w:r>
      <w:proofErr w:type="spellEnd"/>
      <w:r w:rsidRPr="007B2FE7">
        <w:rPr>
          <w:rStyle w:val="Uwydatnienie"/>
          <w:rFonts w:ascii="Arial" w:hAnsi="Arial" w:cs="Arial"/>
          <w:sz w:val="20"/>
          <w:szCs w:val="20"/>
        </w:rPr>
        <w:t xml:space="preserve"> można wykonać poprzez połączenie na górze pełnego łuku estetycznego (np. zamki szafirowe), a na dole – tylko do trójek, od czwórek zakładając już metalowe zamki </w:t>
      </w:r>
      <w:proofErr w:type="spellStart"/>
      <w:r w:rsidRPr="007B2FE7">
        <w:rPr>
          <w:rStyle w:val="Uwydatnienie"/>
          <w:rFonts w:ascii="Arial" w:hAnsi="Arial" w:cs="Arial"/>
          <w:sz w:val="20"/>
          <w:szCs w:val="20"/>
        </w:rPr>
        <w:t>samoligaturujące</w:t>
      </w:r>
      <w:proofErr w:type="spellEnd"/>
      <w:r w:rsidRPr="007B2FE7">
        <w:rPr>
          <w:rFonts w:ascii="Arial" w:hAnsi="Arial" w:cs="Arial"/>
          <w:sz w:val="20"/>
          <w:szCs w:val="20"/>
        </w:rPr>
        <w:t xml:space="preserve"> – tłumaczy ortodontka kliniki </w:t>
      </w:r>
      <w:proofErr w:type="spellStart"/>
      <w:r w:rsidRPr="007B2FE7">
        <w:rPr>
          <w:rFonts w:ascii="Arial" w:hAnsi="Arial" w:cs="Arial"/>
          <w:sz w:val="20"/>
          <w:szCs w:val="20"/>
        </w:rPr>
        <w:t>L’experta</w:t>
      </w:r>
      <w:proofErr w:type="spellEnd"/>
      <w:r w:rsidRPr="007B2FE7">
        <w:rPr>
          <w:rFonts w:ascii="Arial" w:hAnsi="Arial" w:cs="Arial"/>
          <w:sz w:val="20"/>
          <w:szCs w:val="20"/>
        </w:rPr>
        <w:t>. W takich przypadkach efekt estetyczny też jest dobry, a może mieć to znaczenie dla niektórych osób ze względu na budżet – zamki estetyczne są bowiem zdecydowanie droższe.</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Dla osób lubiących się wyróżniać możliwy jest również wybór aparatu biżuteryjnego. Jego zamki o nadzwyczajnej barwie szampańskiego złota wykonane są ze stali nierdzewnej. To świetna decyzja dla wszystkich, którzy chcą podkreślić swój styl. Taki aparat jest delikatny i zdobi uśmiech. Zaczynają w nim gustować stylistki, </w:t>
      </w:r>
      <w:proofErr w:type="spellStart"/>
      <w:r w:rsidRPr="007B2FE7">
        <w:rPr>
          <w:rFonts w:ascii="Arial" w:hAnsi="Arial" w:cs="Arial"/>
          <w:sz w:val="20"/>
          <w:szCs w:val="20"/>
        </w:rPr>
        <w:t>blogerki</w:t>
      </w:r>
      <w:proofErr w:type="spellEnd"/>
      <w:r w:rsidRPr="007B2FE7">
        <w:rPr>
          <w:rFonts w:ascii="Arial" w:hAnsi="Arial" w:cs="Arial"/>
          <w:sz w:val="20"/>
          <w:szCs w:val="20"/>
        </w:rPr>
        <w:t xml:space="preserve"> i </w:t>
      </w:r>
      <w:proofErr w:type="spellStart"/>
      <w:r w:rsidRPr="007B2FE7">
        <w:rPr>
          <w:rFonts w:ascii="Arial" w:hAnsi="Arial" w:cs="Arial"/>
          <w:sz w:val="20"/>
          <w:szCs w:val="20"/>
        </w:rPr>
        <w:t>influencerki</w:t>
      </w:r>
      <w:proofErr w:type="spellEnd"/>
      <w:r w:rsidRPr="007B2FE7">
        <w:rPr>
          <w:rFonts w:ascii="Arial" w:hAnsi="Arial" w:cs="Arial"/>
          <w:sz w:val="20"/>
          <w:szCs w:val="20"/>
        </w:rPr>
        <w:t>.</w:t>
      </w:r>
    </w:p>
    <w:p w:rsidR="007B2FE7" w:rsidRPr="007B2FE7" w:rsidRDefault="007B2FE7" w:rsidP="007B2FE7">
      <w:pPr>
        <w:pStyle w:val="NormalnyWeb"/>
        <w:rPr>
          <w:rFonts w:ascii="Arial" w:hAnsi="Arial" w:cs="Arial"/>
          <w:sz w:val="20"/>
          <w:szCs w:val="20"/>
        </w:rPr>
      </w:pPr>
      <w:r w:rsidRPr="007B2FE7">
        <w:rPr>
          <w:rStyle w:val="Pogrubienie"/>
          <w:rFonts w:ascii="Arial" w:hAnsi="Arial" w:cs="Arial"/>
          <w:sz w:val="20"/>
          <w:szCs w:val="20"/>
        </w:rPr>
        <w:t>Jakiej barwy gumki (ligatury) wybrać?</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Gumki w aparacie </w:t>
      </w:r>
      <w:proofErr w:type="spellStart"/>
      <w:r w:rsidRPr="007B2FE7">
        <w:rPr>
          <w:rFonts w:ascii="Arial" w:hAnsi="Arial" w:cs="Arial"/>
          <w:sz w:val="20"/>
          <w:szCs w:val="20"/>
        </w:rPr>
        <w:t>ligaturowanym</w:t>
      </w:r>
      <w:proofErr w:type="spellEnd"/>
      <w:r w:rsidRPr="007B2FE7">
        <w:rPr>
          <w:rFonts w:ascii="Arial" w:hAnsi="Arial" w:cs="Arial"/>
          <w:sz w:val="20"/>
          <w:szCs w:val="20"/>
        </w:rPr>
        <w:t>, które są przyczepiane do zamków i mają za zadanie przytrzymywać drut, również można wybierać w zależności od gustu. Tu dla niektórych osób zaczyna się cała zabawa.</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Pacjenci noszący estetyczne zamki, których chcą, aby ich aparat nie rzucał się w oczy często decydują się na korespondujące ze sobą kolory. Popularna jest barwa perłowa lub całkiem przeźroczysta.</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Oczywiście możliwy jest również wybór czegoś zupełnie innego, ponieważ ligatury są dostępne w najróżniejszych kolorach – między innymi różowym, niebieskim czy fioletowym. Szeroki wachlarz opcji </w:t>
      </w:r>
      <w:r w:rsidRPr="007B2FE7">
        <w:rPr>
          <w:rFonts w:ascii="Arial" w:hAnsi="Arial" w:cs="Arial"/>
          <w:sz w:val="20"/>
          <w:szCs w:val="20"/>
        </w:rPr>
        <w:lastRenderedPageBreak/>
        <w:t>wyboru sprawia, że aparat staje się podkreśleniem własnego indywidualnego stylu. Możliwe jest zatem dobranie ligatur np. do preferowanego koloru ubioru. Nastoletnie dziewczyny bardzo lubią perłowe kolory, natomiast chłopcom podobają się czarne lub grafitowe gumki, które zakładają do metalowych zamków.</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Gumki są wymieniane na każdej wizycie kontrolnej. Przeglądy powinny odbywać się raz na cztery tygodnie, więc w przypadku małej nietrafionego nie trzeba borykać się z brudnym aparatem przez długi czas.</w:t>
      </w:r>
    </w:p>
    <w:p w:rsidR="007B2FE7" w:rsidRPr="007B2FE7" w:rsidRDefault="007B2FE7" w:rsidP="007B2FE7">
      <w:pPr>
        <w:pStyle w:val="NormalnyWeb"/>
        <w:rPr>
          <w:rFonts w:ascii="Arial" w:hAnsi="Arial" w:cs="Arial"/>
          <w:sz w:val="20"/>
          <w:szCs w:val="20"/>
        </w:rPr>
      </w:pPr>
      <w:r w:rsidRPr="007B2FE7">
        <w:rPr>
          <w:rStyle w:val="Pogrubienie"/>
          <w:rFonts w:ascii="Arial" w:hAnsi="Arial" w:cs="Arial"/>
          <w:sz w:val="20"/>
          <w:szCs w:val="20"/>
        </w:rPr>
        <w:t>Czy aparat może podkreślić osobowość?</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W dzisiejszych czasach noszenie aparatu staje się wyznacznikiem dobrego stylu. Proste zęby i ładny, zdrowy uśmiech są bardzo cenione w naszym społeczeństwie. Dzięki dużym możliwościom doboru kolorów i materiału z jakiego wykonany jest aparat, każdy może za jego pomocą podkreślić i wyrazić swoją osobowość. Zarówno młoda kobieta, która chce pozostać atrakcyjna, jak i biznesmen, który jest panem własnego życia i nie chce już dłużej ubolewać nad wadą swojego zgryzu.</w:t>
      </w:r>
    </w:p>
    <w:p w:rsidR="007B2FE7" w:rsidRPr="007B2FE7" w:rsidRDefault="007B2FE7" w:rsidP="007B2FE7">
      <w:pPr>
        <w:pStyle w:val="NormalnyWeb"/>
        <w:rPr>
          <w:rFonts w:ascii="Arial" w:hAnsi="Arial" w:cs="Arial"/>
          <w:sz w:val="20"/>
          <w:szCs w:val="20"/>
        </w:rPr>
      </w:pPr>
      <w:r w:rsidRPr="007B2FE7">
        <w:rPr>
          <w:rStyle w:val="Uwydatnienie"/>
          <w:rFonts w:ascii="Arial" w:hAnsi="Arial" w:cs="Arial"/>
          <w:sz w:val="20"/>
          <w:szCs w:val="20"/>
        </w:rPr>
        <w:t>Współczesna ortodoncja nie zapomina ani o modzie, ani o dobrym samopoczuciu. Oprócz stosowania nowoczesnych technik i zabiegów, chcielibyśmy, aby nasi pacjenci mieli też frajdę z tego, że dbają o swoje zdrowie poprzez zęby – a przy okazji świetnie wyglądali i dobrze się czuli</w:t>
      </w:r>
      <w:r w:rsidRPr="007B2FE7">
        <w:rPr>
          <w:rFonts w:ascii="Arial" w:hAnsi="Arial" w:cs="Arial"/>
          <w:sz w:val="20"/>
          <w:szCs w:val="20"/>
        </w:rPr>
        <w:t xml:space="preserve"> – mówi dr Kamila Wasiluk, założycielka </w:t>
      </w:r>
      <w:proofErr w:type="spellStart"/>
      <w:r w:rsidRPr="007B2FE7">
        <w:rPr>
          <w:rFonts w:ascii="Arial" w:hAnsi="Arial" w:cs="Arial"/>
          <w:sz w:val="20"/>
          <w:szCs w:val="20"/>
        </w:rPr>
        <w:t>bloga</w:t>
      </w:r>
      <w:proofErr w:type="spellEnd"/>
      <w:r w:rsidRPr="007B2FE7">
        <w:rPr>
          <w:rFonts w:ascii="Arial" w:hAnsi="Arial" w:cs="Arial"/>
          <w:sz w:val="20"/>
          <w:szCs w:val="20"/>
        </w:rPr>
        <w:t xml:space="preserve"> Funky </w:t>
      </w:r>
      <w:proofErr w:type="spellStart"/>
      <w:r w:rsidRPr="007B2FE7">
        <w:rPr>
          <w:rFonts w:ascii="Arial" w:hAnsi="Arial" w:cs="Arial"/>
          <w:sz w:val="20"/>
          <w:szCs w:val="20"/>
        </w:rPr>
        <w:t>Orthodontics</w:t>
      </w:r>
      <w:proofErr w:type="spellEnd"/>
      <w:r w:rsidRPr="007B2FE7">
        <w:rPr>
          <w:rFonts w:ascii="Arial" w:hAnsi="Arial" w:cs="Arial"/>
          <w:sz w:val="20"/>
          <w:szCs w:val="20"/>
        </w:rPr>
        <w:t xml:space="preserve"> (www.funkyortho.pl), na którym przedstawia swoją dziedzinę medycyny z przyjaznej strony i zabawnej. Aparaty mają być estetyczne i podkreślające indywidualny styl, a współpraca z ortodontą przyjemna i dostosowana do potrzeb.</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W efekcie pacjent może cieszyć się nie tylko zdrowiem i ładnym uśmiechem, ale też przyjemnie spędzonym czasem – a jego uroda tylko na tym zyskuje. To styl myślenia, który lek. </w:t>
      </w:r>
      <w:proofErr w:type="spellStart"/>
      <w:r w:rsidRPr="007B2FE7">
        <w:rPr>
          <w:rFonts w:ascii="Arial" w:hAnsi="Arial" w:cs="Arial"/>
          <w:sz w:val="20"/>
          <w:szCs w:val="20"/>
        </w:rPr>
        <w:t>stom</w:t>
      </w:r>
      <w:proofErr w:type="spellEnd"/>
      <w:r w:rsidRPr="007B2FE7">
        <w:rPr>
          <w:rFonts w:ascii="Arial" w:hAnsi="Arial" w:cs="Arial"/>
          <w:sz w:val="20"/>
          <w:szCs w:val="20"/>
        </w:rPr>
        <w:t>. Kamila Wasiluk chce promować.</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w:t>
      </w:r>
    </w:p>
    <w:p w:rsidR="007B2FE7" w:rsidRPr="007B2FE7" w:rsidRDefault="007B2FE7" w:rsidP="007B2FE7">
      <w:pPr>
        <w:pStyle w:val="NormalnyWeb"/>
        <w:rPr>
          <w:rFonts w:ascii="Arial" w:hAnsi="Arial" w:cs="Arial"/>
          <w:sz w:val="20"/>
          <w:szCs w:val="20"/>
        </w:rPr>
      </w:pPr>
      <w:r w:rsidRPr="007B2FE7">
        <w:rPr>
          <w:rFonts w:ascii="Arial" w:hAnsi="Arial" w:cs="Arial"/>
          <w:sz w:val="20"/>
          <w:szCs w:val="20"/>
        </w:rPr>
        <w:t xml:space="preserve">Kamila Wasiluk - lekarz stomatolog, ortodonta (Master of Science </w:t>
      </w:r>
      <w:proofErr w:type="spellStart"/>
      <w:r w:rsidRPr="007B2FE7">
        <w:rPr>
          <w:rFonts w:ascii="Arial" w:hAnsi="Arial" w:cs="Arial"/>
          <w:sz w:val="20"/>
          <w:szCs w:val="20"/>
        </w:rPr>
        <w:t>in</w:t>
      </w:r>
      <w:proofErr w:type="spellEnd"/>
      <w:r w:rsidRPr="007B2FE7">
        <w:rPr>
          <w:rFonts w:ascii="Arial" w:hAnsi="Arial" w:cs="Arial"/>
          <w:sz w:val="20"/>
          <w:szCs w:val="20"/>
        </w:rPr>
        <w:t xml:space="preserve"> </w:t>
      </w:r>
      <w:proofErr w:type="spellStart"/>
      <w:r w:rsidRPr="007B2FE7">
        <w:rPr>
          <w:rFonts w:ascii="Arial" w:hAnsi="Arial" w:cs="Arial"/>
          <w:sz w:val="20"/>
          <w:szCs w:val="20"/>
        </w:rPr>
        <w:t>Orthodontics</w:t>
      </w:r>
      <w:proofErr w:type="spellEnd"/>
      <w:r w:rsidRPr="007B2FE7">
        <w:rPr>
          <w:rFonts w:ascii="Arial" w:hAnsi="Arial" w:cs="Arial"/>
          <w:sz w:val="20"/>
          <w:szCs w:val="20"/>
        </w:rPr>
        <w:t xml:space="preserve">). Współwłaścicielka warszawskiej kliniki </w:t>
      </w:r>
      <w:proofErr w:type="spellStart"/>
      <w:r w:rsidRPr="007B2FE7">
        <w:rPr>
          <w:rFonts w:ascii="Arial" w:hAnsi="Arial" w:cs="Arial"/>
          <w:sz w:val="20"/>
          <w:szCs w:val="20"/>
        </w:rPr>
        <w:t>L'experta</w:t>
      </w:r>
      <w:proofErr w:type="spellEnd"/>
      <w:r w:rsidRPr="007B2FE7">
        <w:rPr>
          <w:rFonts w:ascii="Arial" w:hAnsi="Arial" w:cs="Arial"/>
          <w:sz w:val="20"/>
          <w:szCs w:val="20"/>
        </w:rPr>
        <w:t xml:space="preserve"> www.lexperta.pl, Autorka książki „Zdrowe zęby. Opowieść o pięknym uśmiechu oraz </w:t>
      </w:r>
      <w:proofErr w:type="spellStart"/>
      <w:r w:rsidRPr="007B2FE7">
        <w:rPr>
          <w:rFonts w:ascii="Arial" w:hAnsi="Arial" w:cs="Arial"/>
          <w:sz w:val="20"/>
          <w:szCs w:val="20"/>
        </w:rPr>
        <w:t>bloga</w:t>
      </w:r>
      <w:proofErr w:type="spellEnd"/>
      <w:r w:rsidRPr="007B2FE7">
        <w:rPr>
          <w:rFonts w:ascii="Arial" w:hAnsi="Arial" w:cs="Arial"/>
          <w:sz w:val="20"/>
          <w:szCs w:val="20"/>
        </w:rPr>
        <w:t xml:space="preserve"> Mama Ortodonta www.mamaortodonta.pl.</w:t>
      </w:r>
    </w:p>
    <w:p w:rsidR="00477D06" w:rsidRPr="007B2FE7" w:rsidRDefault="00477D06" w:rsidP="007B2FE7">
      <w:pPr>
        <w:rPr>
          <w:rFonts w:ascii="Arial" w:hAnsi="Arial" w:cs="Arial"/>
          <w:sz w:val="20"/>
          <w:szCs w:val="20"/>
        </w:rPr>
      </w:pPr>
    </w:p>
    <w:sectPr w:rsidR="00477D06" w:rsidRPr="007B2FE7"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77D06"/>
    <w:rsid w:val="004E2CFD"/>
    <w:rsid w:val="006B79A9"/>
    <w:rsid w:val="007B2FE7"/>
    <w:rsid w:val="0081514A"/>
    <w:rsid w:val="00852E09"/>
    <w:rsid w:val="008B3059"/>
    <w:rsid w:val="00971000"/>
    <w:rsid w:val="009858FB"/>
    <w:rsid w:val="00A64430"/>
    <w:rsid w:val="00B47053"/>
    <w:rsid w:val="00C2021E"/>
    <w:rsid w:val="00D02110"/>
    <w:rsid w:val="00D21324"/>
    <w:rsid w:val="00D71135"/>
    <w:rsid w:val="00DB095A"/>
    <w:rsid w:val="00E856B1"/>
    <w:rsid w:val="00ED0412"/>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0980787">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4907</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12</cp:revision>
  <cp:lastPrinted>2022-06-27T21:09:00Z</cp:lastPrinted>
  <dcterms:created xsi:type="dcterms:W3CDTF">2022-06-27T21:06:00Z</dcterms:created>
  <dcterms:modified xsi:type="dcterms:W3CDTF">2022-06-27T21:26:00Z</dcterms:modified>
</cp:coreProperties>
</file>